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246E96C7" w14:textId="77777777" w:rsidR="0013152A" w:rsidRPr="00841B17" w:rsidRDefault="0013152A" w:rsidP="0013152A">
          <w:pPr>
            <w:suppressAutoHyphens/>
            <w:spacing w:line="360" w:lineRule="auto"/>
            <w:jc w:val="center"/>
            <w:rPr>
              <w:rFonts w:ascii="Times New Roman" w:hAnsi="Times New Roman" w:cs="Times New Roman"/>
              <w:b/>
              <w:sz w:val="24"/>
              <w:szCs w:val="24"/>
              <w:lang w:eastAsia="ar-SA"/>
            </w:rPr>
          </w:pPr>
          <w:r w:rsidRPr="00841B17">
            <w:rPr>
              <w:rFonts w:ascii="Times New Roman" w:hAnsi="Times New Roman" w:cs="Times New Roman"/>
              <w:noProof/>
              <w:sz w:val="24"/>
              <w:szCs w:val="24"/>
            </w:rPr>
            <w:drawing>
              <wp:anchor distT="0" distB="0" distL="0" distR="0" simplePos="0" relativeHeight="251659264" behindDoc="0" locked="0" layoutInCell="1" allowOverlap="1" wp14:anchorId="2FE250C6" wp14:editId="184189C8">
                <wp:simplePos x="0" y="0"/>
                <wp:positionH relativeFrom="column">
                  <wp:posOffset>2171700</wp:posOffset>
                </wp:positionH>
                <wp:positionV relativeFrom="paragraph">
                  <wp:posOffset>-435610</wp:posOffset>
                </wp:positionV>
                <wp:extent cx="1533525" cy="576580"/>
                <wp:effectExtent l="0" t="0" r="9525" b="0"/>
                <wp:wrapTopAndBottom/>
                <wp:docPr id="1259405059" name="Paveikslėlis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533525" cy="57658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r w:rsidRPr="00841B17">
            <w:rPr>
              <w:rFonts w:ascii="Times New Roman" w:hAnsi="Times New Roman" w:cs="Times New Roman"/>
              <w:b/>
              <w:sz w:val="24"/>
              <w:szCs w:val="24"/>
              <w:lang w:eastAsia="ar-SA"/>
            </w:rPr>
            <w:t>UAB KLAIPĖDOS REGIONO ATLIEKŲ TVARKYMO CENTRAS</w:t>
          </w:r>
        </w:p>
        <w:p w14:paraId="419B0EC9" w14:textId="77777777" w:rsidR="0013152A" w:rsidRPr="005E0022" w:rsidRDefault="0013152A" w:rsidP="0013152A">
          <w:pPr>
            <w:suppressAutoHyphens/>
            <w:spacing w:line="240" w:lineRule="auto"/>
            <w:jc w:val="center"/>
            <w:rPr>
              <w:rFonts w:ascii="Times New Roman" w:hAnsi="Times New Roman" w:cs="Times New Roman"/>
              <w:sz w:val="20"/>
              <w:szCs w:val="20"/>
              <w:lang w:eastAsia="ar-SA"/>
            </w:rPr>
          </w:pPr>
          <w:r w:rsidRPr="005E0022">
            <w:rPr>
              <w:rFonts w:ascii="Times New Roman" w:hAnsi="Times New Roman" w:cs="Times New Roman"/>
              <w:sz w:val="20"/>
              <w:szCs w:val="20"/>
              <w:lang w:eastAsia="ar-SA"/>
            </w:rPr>
            <w:t>Įmonės kodas 163743744. Liepų g. 15, LT- 92138 Klaipėda. Tel. (8 46) 300106. Faks. (8 46) 310105.</w:t>
          </w:r>
        </w:p>
        <w:p w14:paraId="7492FB39" w14:textId="77777777" w:rsidR="0013152A" w:rsidRPr="005E0022" w:rsidRDefault="0013152A" w:rsidP="0013152A">
          <w:pPr>
            <w:suppressAutoHyphens/>
            <w:spacing w:line="240" w:lineRule="auto"/>
            <w:jc w:val="center"/>
            <w:rPr>
              <w:rFonts w:ascii="Times New Roman" w:hAnsi="Times New Roman" w:cs="Times New Roman"/>
              <w:sz w:val="20"/>
              <w:szCs w:val="20"/>
              <w:lang w:eastAsia="ar-SA"/>
            </w:rPr>
          </w:pPr>
          <w:r w:rsidRPr="005E0022">
            <w:rPr>
              <w:rFonts w:ascii="Times New Roman" w:hAnsi="Times New Roman" w:cs="Times New Roman"/>
              <w:sz w:val="20"/>
              <w:szCs w:val="20"/>
              <w:lang w:eastAsia="ar-SA"/>
            </w:rPr>
            <w:t>PVM mokėtojo kodas LT637437415. LR juridinių asmenų registras, tvarkytoja - VĮ Registrų centras.</w:t>
          </w:r>
        </w:p>
        <w:p w14:paraId="45BCC17A" w14:textId="77777777" w:rsidR="0013152A" w:rsidRPr="005E0022" w:rsidRDefault="0013152A" w:rsidP="0013152A">
          <w:pPr>
            <w:suppressAutoHyphens/>
            <w:spacing w:line="240" w:lineRule="auto"/>
            <w:jc w:val="center"/>
            <w:rPr>
              <w:rFonts w:ascii="Times New Roman" w:hAnsi="Times New Roman" w:cs="Times New Roman"/>
              <w:sz w:val="20"/>
              <w:szCs w:val="20"/>
              <w:lang w:eastAsia="ar-SA"/>
            </w:rPr>
          </w:pPr>
          <w:proofErr w:type="spellStart"/>
          <w:r w:rsidRPr="005E0022">
            <w:rPr>
              <w:rFonts w:ascii="Times New Roman" w:hAnsi="Times New Roman" w:cs="Times New Roman"/>
              <w:sz w:val="20"/>
              <w:szCs w:val="20"/>
              <w:lang w:eastAsia="ar-SA"/>
            </w:rPr>
            <w:t>Luminor</w:t>
          </w:r>
          <w:proofErr w:type="spellEnd"/>
          <w:r w:rsidRPr="005E0022">
            <w:rPr>
              <w:rFonts w:ascii="Times New Roman" w:hAnsi="Times New Roman" w:cs="Times New Roman"/>
              <w:sz w:val="20"/>
              <w:szCs w:val="20"/>
              <w:lang w:eastAsia="ar-SA"/>
            </w:rPr>
            <w:t xml:space="preserve"> Bank AB. Atsiskaitomoji sąskaita LT704010042300356644.</w:t>
          </w:r>
        </w:p>
        <w:p w14:paraId="75574440" w14:textId="77777777" w:rsidR="0013152A" w:rsidRPr="005E0022" w:rsidRDefault="0013152A" w:rsidP="0013152A">
          <w:pPr>
            <w:pBdr>
              <w:bottom w:val="single" w:sz="12" w:space="1" w:color="auto"/>
            </w:pBdr>
            <w:suppressAutoHyphens/>
            <w:spacing w:line="240" w:lineRule="auto"/>
            <w:ind w:firstLine="2124"/>
            <w:rPr>
              <w:rFonts w:ascii="Times New Roman" w:hAnsi="Times New Roman" w:cs="Times New Roman"/>
              <w:sz w:val="20"/>
              <w:szCs w:val="20"/>
              <w:lang w:eastAsia="ar-SA"/>
            </w:rPr>
          </w:pPr>
          <w:r>
            <w:rPr>
              <w:rFonts w:ascii="Times New Roman" w:hAnsi="Times New Roman" w:cs="Times New Roman"/>
              <w:sz w:val="20"/>
              <w:szCs w:val="20"/>
              <w:lang w:eastAsia="ar-SA"/>
            </w:rPr>
            <w:t xml:space="preserve">                       </w:t>
          </w:r>
          <w:proofErr w:type="spellStart"/>
          <w:r w:rsidRPr="005E0022">
            <w:rPr>
              <w:rFonts w:ascii="Times New Roman" w:hAnsi="Times New Roman" w:cs="Times New Roman"/>
              <w:sz w:val="20"/>
              <w:szCs w:val="20"/>
              <w:lang w:eastAsia="ar-SA"/>
            </w:rPr>
            <w:t>El.p</w:t>
          </w:r>
          <w:proofErr w:type="spellEnd"/>
          <w:r w:rsidRPr="005E0022">
            <w:rPr>
              <w:rFonts w:ascii="Times New Roman" w:hAnsi="Times New Roman" w:cs="Times New Roman"/>
              <w:sz w:val="20"/>
              <w:szCs w:val="20"/>
              <w:lang w:eastAsia="ar-SA"/>
            </w:rPr>
            <w:t xml:space="preserve">. </w:t>
          </w:r>
          <w:hyperlink r:id="rId12" w:history="1">
            <w:r w:rsidRPr="005E0022">
              <w:rPr>
                <w:rFonts w:ascii="Times New Roman" w:hAnsi="Times New Roman" w:cs="Times New Roman"/>
                <w:sz w:val="20"/>
                <w:szCs w:val="20"/>
                <w:u w:val="single"/>
                <w:lang w:eastAsia="ar-SA"/>
              </w:rPr>
              <w:t>kratc@kratc.lt</w:t>
            </w:r>
          </w:hyperlink>
          <w:r w:rsidRPr="005E0022">
            <w:rPr>
              <w:rFonts w:ascii="Times New Roman" w:hAnsi="Times New Roman" w:cs="Times New Roman"/>
              <w:sz w:val="20"/>
              <w:szCs w:val="20"/>
              <w:lang w:eastAsia="ar-SA"/>
            </w:rPr>
            <w:t>. Internetinė svetainė: www.kratc.lt</w:t>
          </w:r>
        </w:p>
        <w:p w14:paraId="0CE733B5" w14:textId="0FA412B6"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3D9AD3E9" w14:textId="045B5227" w:rsidR="00E24AE1" w:rsidRDefault="00C006CB" w:rsidP="001A2892">
          <w:pPr>
            <w:spacing w:after="120" w:line="240" w:lineRule="auto"/>
            <w:ind w:left="567" w:firstLine="0"/>
            <w:contextualSpacing/>
            <w:jc w:val="center"/>
            <w:rPr>
              <w:rFonts w:ascii="Times New Roman" w:hAnsi="Times New Roman" w:cs="Times New Roman"/>
              <w:b/>
              <w:bCs/>
              <w:sz w:val="28"/>
              <w:szCs w:val="28"/>
            </w:rPr>
          </w:pPr>
          <w:r w:rsidRPr="0013152A">
            <w:rPr>
              <w:rFonts w:ascii="Times New Roman" w:hAnsi="Times New Roman" w:cs="Times New Roman"/>
              <w:b/>
              <w:bCs/>
              <w:sz w:val="28"/>
              <w:szCs w:val="28"/>
            </w:rPr>
            <w:t xml:space="preserve">MAŽOS VERTĖS </w:t>
          </w:r>
          <w:r w:rsidR="00D526C8" w:rsidRPr="0013152A">
            <w:rPr>
              <w:rFonts w:ascii="Times New Roman" w:hAnsi="Times New Roman" w:cs="Times New Roman"/>
              <w:b/>
              <w:bCs/>
              <w:sz w:val="28"/>
              <w:szCs w:val="28"/>
            </w:rPr>
            <w:t>VIEŠOJO PIRKIMO „</w:t>
          </w:r>
          <w:r w:rsidR="00537934">
            <w:rPr>
              <w:rFonts w:ascii="Times New Roman" w:hAnsi="Times New Roman" w:cs="Times New Roman"/>
              <w:b/>
              <w:bCs/>
              <w:sz w:val="28"/>
              <w:szCs w:val="28"/>
            </w:rPr>
            <w:t>SUNKVEŽIMIO NUOMA SU VAIRUOTOJU</w:t>
          </w:r>
          <w:r w:rsidR="00985EE4">
            <w:rPr>
              <w:rFonts w:ascii="Times New Roman" w:hAnsi="Times New Roman" w:cs="Times New Roman"/>
              <w:b/>
              <w:bCs/>
              <w:sz w:val="28"/>
              <w:szCs w:val="28"/>
            </w:rPr>
            <w:t>“</w:t>
          </w:r>
        </w:p>
        <w:p w14:paraId="1D1BF965" w14:textId="01949EC0" w:rsidR="00D526C8" w:rsidRPr="0013152A" w:rsidRDefault="00E24AE1" w:rsidP="001A2892">
          <w:pPr>
            <w:spacing w:after="120" w:line="240"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 </w:t>
          </w:r>
        </w:p>
        <w:p w14:paraId="18ACC6AD" w14:textId="7E970EB8" w:rsidR="00D526C8" w:rsidRPr="0013152A" w:rsidRDefault="00DF1318" w:rsidP="001A2892">
          <w:pPr>
            <w:spacing w:after="120" w:line="240" w:lineRule="auto"/>
            <w:ind w:left="567" w:firstLine="0"/>
            <w:contextualSpacing/>
            <w:jc w:val="center"/>
            <w:rPr>
              <w:rFonts w:ascii="Times New Roman" w:hAnsi="Times New Roman" w:cs="Times New Roman"/>
              <w:b/>
              <w:bCs/>
              <w:sz w:val="28"/>
              <w:szCs w:val="28"/>
            </w:rPr>
          </w:pPr>
          <w:r w:rsidRPr="0013152A">
            <w:rPr>
              <w:rFonts w:ascii="Times New Roman" w:hAnsi="Times New Roman" w:cs="Times New Roman"/>
              <w:b/>
              <w:bCs/>
              <w:sz w:val="28"/>
              <w:szCs w:val="28"/>
            </w:rPr>
            <w:t>SKELBIAM</w:t>
          </w:r>
          <w:r w:rsidR="0019623B" w:rsidRPr="0013152A">
            <w:rPr>
              <w:rFonts w:ascii="Times New Roman" w:hAnsi="Times New Roman" w:cs="Times New Roman"/>
              <w:b/>
              <w:bCs/>
              <w:sz w:val="28"/>
              <w:szCs w:val="28"/>
            </w:rPr>
            <w:t>OS APKLAUSOS</w:t>
          </w:r>
          <w:r w:rsidR="00D526C8" w:rsidRPr="0013152A">
            <w:rPr>
              <w:rFonts w:ascii="Times New Roman" w:hAnsi="Times New Roman" w:cs="Times New Roman"/>
              <w:b/>
              <w:bCs/>
              <w:sz w:val="28"/>
              <w:szCs w:val="28"/>
            </w:rPr>
            <w:t xml:space="preserve"> </w:t>
          </w:r>
          <w:r w:rsidR="00E861F5" w:rsidRPr="0013152A">
            <w:rPr>
              <w:rFonts w:ascii="Times New Roman" w:hAnsi="Times New Roman" w:cs="Times New Roman"/>
              <w:b/>
              <w:bCs/>
              <w:sz w:val="28"/>
              <w:szCs w:val="28"/>
            </w:rPr>
            <w:t xml:space="preserve">SPECIALIOSIOS </w:t>
          </w:r>
          <w:r w:rsidR="00D526C8" w:rsidRPr="0013152A">
            <w:rPr>
              <w:rFonts w:ascii="Times New Roman" w:hAnsi="Times New Roman" w:cs="Times New Roman"/>
              <w:b/>
              <w:bCs/>
              <w:sz w:val="28"/>
              <w:szCs w:val="28"/>
            </w:rPr>
            <w:t>SĄLYGOS</w:t>
          </w:r>
        </w:p>
        <w:p w14:paraId="517C01D9" w14:textId="7AD4FFC6" w:rsidR="001C24BC" w:rsidRPr="0013152A" w:rsidRDefault="00D53BF4" w:rsidP="001A2892">
          <w:pPr>
            <w:spacing w:after="120" w:line="240" w:lineRule="auto"/>
            <w:ind w:left="567" w:firstLine="0"/>
            <w:contextualSpacing/>
            <w:jc w:val="center"/>
            <w:rPr>
              <w:rFonts w:ascii="Arial" w:hAnsi="Arial" w:cs="Arial"/>
              <w:sz w:val="24"/>
              <w:szCs w:val="24"/>
            </w:rPr>
          </w:pPr>
          <w:r w:rsidRPr="0013152A">
            <w:rPr>
              <w:rFonts w:ascii="Times New Roman" w:hAnsi="Times New Roman" w:cs="Times New Roman"/>
              <w:b/>
              <w:bCs/>
              <w:sz w:val="24"/>
              <w:szCs w:val="24"/>
            </w:rPr>
            <w:t>V</w:t>
          </w:r>
          <w:r w:rsidR="00755F3B" w:rsidRPr="0013152A">
            <w:rPr>
              <w:rFonts w:ascii="Times New Roman" w:hAnsi="Times New Roman" w:cs="Times New Roman"/>
              <w:b/>
              <w:bCs/>
              <w:sz w:val="24"/>
              <w:szCs w:val="24"/>
            </w:rPr>
            <w:t>ersija</w:t>
          </w:r>
          <w:r w:rsidRPr="0013152A">
            <w:rPr>
              <w:rFonts w:ascii="Times New Roman" w:hAnsi="Times New Roman" w:cs="Times New Roman"/>
              <w:b/>
              <w:bCs/>
              <w:sz w:val="24"/>
              <w:szCs w:val="24"/>
            </w:rPr>
            <w:t xml:space="preserve"> Nr. </w:t>
          </w:r>
          <w:r w:rsidR="0013152A" w:rsidRPr="0013152A">
            <w:rPr>
              <w:rFonts w:ascii="Times New Roman" w:hAnsi="Times New Roman" w:cs="Times New Roman"/>
              <w:b/>
              <w:bCs/>
              <w:sz w:val="24"/>
              <w:szCs w:val="24"/>
            </w:rPr>
            <w:t>1</w:t>
          </w:r>
          <w:r w:rsidR="005F13F0" w:rsidRPr="0013152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2CC50770"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C393A">
                  <w:rPr>
                    <w:noProof/>
                    <w:webHidden/>
                  </w:rPr>
                  <w:t>3</w:t>
                </w:r>
              </w:hyperlink>
            </w:p>
            <w:p w14:paraId="29E46CFF" w14:textId="6EE10F94"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BE0BC7">
                  <w:rPr>
                    <w:noProof/>
                    <w:webHidden/>
                  </w:rPr>
                  <w:t>2</w:t>
                </w:r>
                <w:r>
                  <w:rPr>
                    <w:noProof/>
                    <w:webHidden/>
                  </w:rPr>
                  <w:fldChar w:fldCharType="end"/>
                </w:r>
              </w:hyperlink>
            </w:p>
            <w:p w14:paraId="3B364848" w14:textId="151C2BEB"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BE0BC7">
                  <w:rPr>
                    <w:noProof/>
                    <w:webHidden/>
                  </w:rPr>
                  <w:t>2</w:t>
                </w:r>
                <w:r>
                  <w:rPr>
                    <w:noProof/>
                    <w:webHidden/>
                  </w:rPr>
                  <w:fldChar w:fldCharType="end"/>
                </w:r>
              </w:hyperlink>
            </w:p>
            <w:p w14:paraId="2C7FBD3C" w14:textId="0E3F03B6"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BE0BC7">
                  <w:rPr>
                    <w:noProof/>
                    <w:webHidden/>
                  </w:rPr>
                  <w:t>3</w:t>
                </w:r>
                <w:r>
                  <w:rPr>
                    <w:noProof/>
                    <w:webHidden/>
                  </w:rPr>
                  <w:fldChar w:fldCharType="end"/>
                </w:r>
              </w:hyperlink>
            </w:p>
            <w:p w14:paraId="3B8B80C9" w14:textId="2E3383B8"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sidR="00EC393A">
                  <w:rPr>
                    <w:noProof/>
                    <w:webHidden/>
                  </w:rPr>
                  <w:t>4</w:t>
                </w:r>
              </w:hyperlink>
            </w:p>
            <w:p w14:paraId="71D87EA0" w14:textId="0382E833"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sidR="00EC393A">
                  <w:rPr>
                    <w:noProof/>
                    <w:webHidden/>
                  </w:rPr>
                  <w:t>4</w:t>
                </w:r>
              </w:hyperlink>
            </w:p>
            <w:p w14:paraId="197EB7A3" w14:textId="14B58CC7"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sidR="00EC393A">
                  <w:rPr>
                    <w:noProof/>
                    <w:webHidden/>
                  </w:rPr>
                  <w:t>5</w:t>
                </w:r>
              </w:hyperlink>
            </w:p>
            <w:p w14:paraId="2D57B744" w14:textId="07A65B3A"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sidR="00EC393A">
                  <w:rPr>
                    <w:noProof/>
                    <w:webHidden/>
                  </w:rPr>
                  <w:t>5</w:t>
                </w:r>
              </w:hyperlink>
            </w:p>
            <w:p w14:paraId="191E7762" w14:textId="5555217F"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sidR="00EC393A">
                  <w:rPr>
                    <w:noProof/>
                    <w:webHidden/>
                  </w:rPr>
                  <w:t>5</w:t>
                </w:r>
              </w:hyperlink>
            </w:p>
            <w:p w14:paraId="7ACF4EEF" w14:textId="40D6AF9C"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F205330" w14:textId="0780ACEF" w:rsidR="0051611C" w:rsidRPr="0013152A" w:rsidRDefault="00000000" w:rsidP="0013152A">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5446842E" w:rsidR="00746BAF" w:rsidRPr="00C54509" w:rsidRDefault="00C54509" w:rsidP="009B4090">
      <w:pPr>
        <w:pStyle w:val="Antrat1"/>
        <w:numPr>
          <w:ilvl w:val="0"/>
          <w:numId w:val="14"/>
        </w:numPr>
        <w:spacing w:before="720" w:after="0" w:line="300" w:lineRule="auto"/>
        <w:ind w:left="357" w:hanging="357"/>
        <w:rPr>
          <w:rFonts w:asciiTheme="minorHAnsi" w:hAnsiTheme="minorHAnsi" w:cstheme="minorHAnsi"/>
          <w:color w:val="auto"/>
          <w:sz w:val="22"/>
          <w:szCs w:val="22"/>
        </w:rPr>
      </w:pPr>
      <w:bookmarkStart w:id="6" w:name="_Toc137194947"/>
      <w:bookmarkStart w:id="7" w:name="_Ref39666794"/>
      <w:bookmarkStart w:id="8" w:name="_Ref39666796"/>
      <w:bookmarkStart w:id="9" w:name="_Toc48053171"/>
      <w:r w:rsidRPr="00C54509">
        <w:rPr>
          <w:rFonts w:asciiTheme="minorHAnsi" w:hAnsiTheme="minorHAnsi" w:cstheme="minorHAnsi"/>
          <w:color w:val="auto"/>
          <w:sz w:val="22"/>
          <w:szCs w:val="22"/>
        </w:rPr>
        <w:lastRenderedPageBreak/>
        <w:t>BENDRA INFORMACIJA</w:t>
      </w:r>
      <w:bookmarkEnd w:id="6"/>
      <w:r w:rsidRPr="00C54509">
        <w:rPr>
          <w:rFonts w:asciiTheme="minorHAnsi" w:hAnsiTheme="minorHAnsi" w:cstheme="minorHAnsi"/>
          <w:color w:val="auto"/>
          <w:sz w:val="22"/>
          <w:szCs w:val="22"/>
        </w:rPr>
        <w:t xml:space="preserve"> </w:t>
      </w:r>
    </w:p>
    <w:p w14:paraId="698C5E70" w14:textId="490FD0EB" w:rsidR="00746BAF" w:rsidRPr="00C54509" w:rsidRDefault="00746BAF" w:rsidP="00746BAF">
      <w:pPr>
        <w:ind w:firstLine="0"/>
        <w:rPr>
          <w:rFonts w:cstheme="minorHAnsi"/>
          <w:sz w:val="22"/>
          <w:szCs w:val="22"/>
        </w:rPr>
      </w:pPr>
    </w:p>
    <w:p w14:paraId="3C2B83DD" w14:textId="331A18E9" w:rsidR="00FB3C75" w:rsidRPr="00C54509" w:rsidRDefault="002902C1" w:rsidP="00F77A5D">
      <w:pPr>
        <w:spacing w:line="240" w:lineRule="auto"/>
        <w:rPr>
          <w:rFonts w:cstheme="minorHAnsi"/>
          <w:sz w:val="22"/>
          <w:szCs w:val="22"/>
        </w:rPr>
      </w:pPr>
      <w:r w:rsidRPr="00C54509">
        <w:rPr>
          <w:rFonts w:cstheme="minorHAnsi"/>
          <w:sz w:val="22"/>
          <w:szCs w:val="22"/>
        </w:rPr>
        <w:t xml:space="preserve">1.1. </w:t>
      </w:r>
      <w:r w:rsidR="639AD35A" w:rsidRPr="00C54509">
        <w:rPr>
          <w:rFonts w:cstheme="minorHAnsi"/>
          <w:sz w:val="22"/>
          <w:szCs w:val="22"/>
        </w:rPr>
        <w:t>P</w:t>
      </w:r>
      <w:r w:rsidR="00B312C4" w:rsidRPr="00C54509">
        <w:rPr>
          <w:rFonts w:cstheme="minorHAnsi"/>
          <w:sz w:val="22"/>
          <w:szCs w:val="22"/>
        </w:rPr>
        <w:t>erkančioji organizacija</w:t>
      </w:r>
      <w:r w:rsidR="00291EAC" w:rsidRPr="00C54509">
        <w:rPr>
          <w:rFonts w:cstheme="minorHAnsi"/>
          <w:sz w:val="22"/>
          <w:szCs w:val="22"/>
        </w:rPr>
        <w:t xml:space="preserve"> </w:t>
      </w:r>
      <w:r w:rsidR="00FB3C75" w:rsidRPr="00C54509">
        <w:rPr>
          <w:rFonts w:cstheme="minorHAnsi"/>
          <w:sz w:val="22"/>
          <w:szCs w:val="22"/>
        </w:rPr>
        <w:t xml:space="preserve">– </w:t>
      </w:r>
      <w:r w:rsidR="0013152A" w:rsidRPr="00C54509">
        <w:rPr>
          <w:rFonts w:cstheme="minorHAnsi"/>
          <w:b/>
          <w:bCs/>
          <w:sz w:val="22"/>
          <w:szCs w:val="22"/>
        </w:rPr>
        <w:t>UAB Klaipėdos regiono atliekų tvarkymo centras</w:t>
      </w:r>
      <w:r w:rsidR="00FB3C75" w:rsidRPr="00C54509">
        <w:rPr>
          <w:rFonts w:cstheme="minorHAnsi"/>
          <w:sz w:val="22"/>
          <w:szCs w:val="22"/>
        </w:rPr>
        <w:t xml:space="preserve">, juridinio asmens kodas </w:t>
      </w:r>
      <w:r w:rsidR="0013152A" w:rsidRPr="00C54509">
        <w:rPr>
          <w:rFonts w:cstheme="minorHAnsi"/>
          <w:sz w:val="22"/>
          <w:szCs w:val="22"/>
          <w:lang w:eastAsia="ar-SA"/>
        </w:rPr>
        <w:t>163743744</w:t>
      </w:r>
      <w:r w:rsidR="0013152A" w:rsidRPr="00C54509">
        <w:rPr>
          <w:rFonts w:eastAsia="Calibri" w:cstheme="minorHAnsi"/>
          <w:sz w:val="22"/>
          <w:szCs w:val="22"/>
        </w:rPr>
        <w:t>, adresas Liepų g. 15, Klaipėda, darbo laikas 08:00 – 17:00 val. (penktadienį – 08:00 – 16:45 val.)</w:t>
      </w:r>
      <w:r w:rsidR="00FB3C75" w:rsidRPr="00C54509">
        <w:rPr>
          <w:rFonts w:cstheme="minorHAnsi"/>
          <w:sz w:val="22"/>
          <w:szCs w:val="22"/>
        </w:rPr>
        <w:t xml:space="preserve">. </w:t>
      </w:r>
      <w:r w:rsidR="4A61FFE7" w:rsidRPr="00C54509">
        <w:rPr>
          <w:rFonts w:cstheme="minorHAnsi"/>
          <w:sz w:val="22"/>
          <w:szCs w:val="22"/>
        </w:rPr>
        <w:t>P</w:t>
      </w:r>
      <w:r w:rsidR="00020176" w:rsidRPr="00C54509">
        <w:rPr>
          <w:rFonts w:cstheme="minorHAnsi"/>
          <w:sz w:val="22"/>
          <w:szCs w:val="22"/>
        </w:rPr>
        <w:t>erkančioji organizacija</w:t>
      </w:r>
      <w:r w:rsidR="00FB3C75" w:rsidRPr="00C54509">
        <w:rPr>
          <w:rFonts w:cstheme="minorHAnsi"/>
          <w:sz w:val="22"/>
          <w:szCs w:val="22"/>
        </w:rPr>
        <w:t xml:space="preserve"> yra PVM mokėtoja.</w:t>
      </w:r>
    </w:p>
    <w:p w14:paraId="6669709E" w14:textId="786455C6" w:rsidR="00316D64" w:rsidRPr="00C54509" w:rsidRDefault="00CA0CC5" w:rsidP="00F77A5D">
      <w:pPr>
        <w:pStyle w:val="Sraopastraipa"/>
        <w:numPr>
          <w:ilvl w:val="1"/>
          <w:numId w:val="39"/>
        </w:numPr>
        <w:spacing w:line="240" w:lineRule="auto"/>
        <w:ind w:left="0" w:firstLine="710"/>
        <w:rPr>
          <w:rFonts w:cstheme="minorHAnsi"/>
          <w:sz w:val="22"/>
          <w:szCs w:val="22"/>
        </w:rPr>
      </w:pPr>
      <w:r w:rsidRPr="00C54509">
        <w:rPr>
          <w:rFonts w:cstheme="minorHAnsi"/>
          <w:color w:val="000000" w:themeColor="text1"/>
          <w:sz w:val="22"/>
          <w:szCs w:val="22"/>
        </w:rPr>
        <w:t xml:space="preserve">Pirkimas neatliekamas naudojantis centralizuotų pirkimų katalogu, nes </w:t>
      </w:r>
      <w:r w:rsidR="0013152A" w:rsidRPr="00C54509">
        <w:rPr>
          <w:rFonts w:cstheme="minorHAnsi"/>
          <w:sz w:val="22"/>
          <w:szCs w:val="22"/>
        </w:rPr>
        <w:t>kataloge tokio pirkimo objekto nėra.</w:t>
      </w:r>
    </w:p>
    <w:p w14:paraId="52EA068B" w14:textId="7220F29E" w:rsidR="00C71C6F" w:rsidRPr="00C54509" w:rsidRDefault="00503A5B" w:rsidP="00F77A5D">
      <w:pPr>
        <w:spacing w:line="240" w:lineRule="auto"/>
        <w:ind w:left="697" w:firstLine="0"/>
        <w:rPr>
          <w:rFonts w:cstheme="minorHAnsi"/>
          <w:sz w:val="22"/>
          <w:szCs w:val="22"/>
        </w:rPr>
      </w:pPr>
      <w:r w:rsidRPr="00C54509">
        <w:rPr>
          <w:rFonts w:cstheme="minorHAnsi"/>
          <w:sz w:val="22"/>
          <w:szCs w:val="22"/>
        </w:rPr>
        <w:t>1.</w:t>
      </w:r>
      <w:r w:rsidR="00A76A5C" w:rsidRPr="00C54509">
        <w:rPr>
          <w:rFonts w:cstheme="minorHAnsi"/>
          <w:sz w:val="22"/>
          <w:szCs w:val="22"/>
        </w:rPr>
        <w:t>3</w:t>
      </w:r>
      <w:r w:rsidRPr="00C54509">
        <w:rPr>
          <w:rFonts w:cstheme="minorHAnsi"/>
          <w:sz w:val="22"/>
          <w:szCs w:val="22"/>
        </w:rPr>
        <w:t xml:space="preserve">. </w:t>
      </w:r>
      <w:r w:rsidR="00091F01" w:rsidRPr="00C54509">
        <w:rPr>
          <w:rFonts w:cstheme="minorHAnsi"/>
          <w:sz w:val="22"/>
          <w:szCs w:val="22"/>
        </w:rPr>
        <w:t xml:space="preserve">Pirkimo Komisija </w:t>
      </w:r>
      <w:sdt>
        <w:sdtPr>
          <w:rPr>
            <w:rFonts w:cstheme="minorHAnsi"/>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13152A" w:rsidRPr="00C54509">
            <w:rPr>
              <w:rFonts w:cstheme="minorHAnsi"/>
              <w:sz w:val="22"/>
              <w:szCs w:val="22"/>
            </w:rPr>
            <w:t>nėra</w:t>
          </w:r>
        </w:sdtContent>
      </w:sdt>
      <w:r w:rsidR="00A100C8" w:rsidRPr="00C54509" w:rsidDel="00A100C8">
        <w:rPr>
          <w:rFonts w:cstheme="minorHAnsi"/>
          <w:sz w:val="22"/>
          <w:szCs w:val="22"/>
        </w:rPr>
        <w:t xml:space="preserve"> </w:t>
      </w:r>
      <w:r w:rsidR="00091F01" w:rsidRPr="00C54509">
        <w:rPr>
          <w:rFonts w:cstheme="minorHAnsi"/>
          <w:sz w:val="22"/>
          <w:szCs w:val="22"/>
        </w:rPr>
        <w:t xml:space="preserve">sudaroma. </w:t>
      </w:r>
    </w:p>
    <w:p w14:paraId="2E9DA729" w14:textId="74D4A023" w:rsidR="004E4266" w:rsidRPr="004E4266" w:rsidRDefault="004E4266" w:rsidP="004E4266">
      <w:pPr>
        <w:spacing w:line="240" w:lineRule="auto"/>
        <w:ind w:firstLine="0"/>
        <w:rPr>
          <w:rFonts w:cstheme="minorHAnsi"/>
          <w:sz w:val="22"/>
          <w:szCs w:val="22"/>
        </w:rPr>
      </w:pPr>
      <w:r>
        <w:rPr>
          <w:rFonts w:cstheme="minorHAnsi"/>
          <w:sz w:val="22"/>
          <w:szCs w:val="22"/>
        </w:rPr>
        <w:t xml:space="preserve">              </w:t>
      </w:r>
      <w:r w:rsidR="004F6423" w:rsidRPr="004E4266">
        <w:rPr>
          <w:rFonts w:cstheme="minorHAnsi"/>
          <w:sz w:val="22"/>
          <w:szCs w:val="22"/>
        </w:rPr>
        <w:t>1.</w:t>
      </w:r>
      <w:r w:rsidR="00A76A5C" w:rsidRPr="004E4266">
        <w:rPr>
          <w:rFonts w:cstheme="minorHAnsi"/>
          <w:sz w:val="22"/>
          <w:szCs w:val="22"/>
        </w:rPr>
        <w:t>4</w:t>
      </w:r>
      <w:r>
        <w:rPr>
          <w:rFonts w:cstheme="minorHAnsi"/>
          <w:sz w:val="22"/>
          <w:szCs w:val="22"/>
        </w:rPr>
        <w:t>. Perkančioji organizacija vykdo žaliąjį pirkimą</w:t>
      </w:r>
      <w:r w:rsidR="00D459E3" w:rsidRPr="004E4266">
        <w:rPr>
          <w:rFonts w:cstheme="minorHAnsi"/>
          <w:sz w:val="22"/>
          <w:szCs w:val="22"/>
        </w:rPr>
        <w:t xml:space="preserve"> </w:t>
      </w:r>
      <w:r>
        <w:rPr>
          <w:rFonts w:cstheme="minorHAnsi"/>
          <w:sz w:val="22"/>
          <w:szCs w:val="22"/>
        </w:rPr>
        <w:t>v</w:t>
      </w:r>
      <w:r w:rsidRPr="004E4266">
        <w:rPr>
          <w:rFonts w:cstheme="minorHAnsi"/>
          <w:sz w:val="22"/>
          <w:szCs w:val="22"/>
        </w:rPr>
        <w:t>adovaudamasi</w:t>
      </w:r>
      <w:r w:rsidRPr="004E4266">
        <w:rPr>
          <w:rFonts w:cstheme="minorHAnsi"/>
          <w:b/>
          <w:bCs/>
          <w:sz w:val="22"/>
          <w:szCs w:val="22"/>
        </w:rPr>
        <w:t xml:space="preserve"> </w:t>
      </w:r>
      <w:r w:rsidRPr="004E4266">
        <w:rPr>
          <w:rFonts w:cstheme="minorHAnsi"/>
          <w:sz w:val="22"/>
          <w:szCs w:val="22"/>
        </w:rPr>
        <w:t>„</w:t>
      </w:r>
      <w:r w:rsidRPr="004E4266">
        <w:rPr>
          <w:rFonts w:cstheme="minorHAnsi"/>
          <w:i/>
          <w:iCs/>
          <w:sz w:val="22"/>
          <w:szCs w:val="22"/>
        </w:rPr>
        <w:t>KOMISIJOS ĮGYVENDINIMO REGLAMENTU (ES) 2015/2174 2015 m. lapkričio 24 d.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4E4266">
        <w:rPr>
          <w:rFonts w:cstheme="minorHAnsi"/>
          <w:sz w:val="22"/>
          <w:szCs w:val="22"/>
        </w:rPr>
        <w:t>“</w:t>
      </w:r>
      <w:r>
        <w:rPr>
          <w:rFonts w:cstheme="minorHAnsi"/>
          <w:sz w:val="22"/>
          <w:szCs w:val="22"/>
        </w:rPr>
        <w:t>, kai perkamos su atliekų surinkimu susijusios paslaugos.</w:t>
      </w:r>
    </w:p>
    <w:p w14:paraId="15179C0E" w14:textId="7122A53D" w:rsidR="00257685" w:rsidRPr="00C54509" w:rsidRDefault="00A76A5C" w:rsidP="004E4266">
      <w:pPr>
        <w:pStyle w:val="Sraopastraipa"/>
        <w:spacing w:line="240" w:lineRule="auto"/>
        <w:ind w:left="0" w:firstLine="709"/>
        <w:rPr>
          <w:rFonts w:cstheme="minorHAnsi"/>
          <w:sz w:val="22"/>
          <w:szCs w:val="22"/>
        </w:rPr>
      </w:pPr>
      <w:r w:rsidRPr="00C54509">
        <w:rPr>
          <w:rFonts w:eastAsia="Arial" w:cstheme="minorHAnsi"/>
          <w:sz w:val="22"/>
          <w:szCs w:val="22"/>
        </w:rPr>
        <w:t xml:space="preserve">   </w:t>
      </w:r>
      <w:r w:rsidR="003D3DF5" w:rsidRPr="00C54509">
        <w:rPr>
          <w:rFonts w:eastAsia="Arial" w:cstheme="minorHAnsi"/>
          <w:sz w:val="22"/>
          <w:szCs w:val="22"/>
        </w:rPr>
        <w:t>1.</w:t>
      </w:r>
      <w:r w:rsidRPr="00C54509">
        <w:rPr>
          <w:rFonts w:eastAsia="Arial" w:cstheme="minorHAnsi"/>
          <w:sz w:val="22"/>
          <w:szCs w:val="22"/>
        </w:rPr>
        <w:t>5</w:t>
      </w:r>
      <w:r w:rsidR="003D3DF5" w:rsidRPr="00C54509">
        <w:rPr>
          <w:rFonts w:eastAsia="Arial" w:cstheme="minorHAnsi"/>
          <w:sz w:val="22"/>
          <w:szCs w:val="22"/>
        </w:rPr>
        <w:t>.</w:t>
      </w:r>
      <w:r w:rsidR="00CA1A1C" w:rsidRPr="00C54509">
        <w:rPr>
          <w:rFonts w:eastAsia="Arial" w:cstheme="minorHAnsi"/>
          <w:sz w:val="22"/>
          <w:szCs w:val="22"/>
        </w:rPr>
        <w:t xml:space="preserve"> </w:t>
      </w:r>
      <w:r w:rsidR="4B7098B6" w:rsidRPr="00C54509">
        <w:rPr>
          <w:rFonts w:eastAsia="Arial" w:cstheme="minorHAnsi"/>
          <w:sz w:val="22"/>
          <w:szCs w:val="22"/>
        </w:rPr>
        <w:t>Bendrosios</w:t>
      </w:r>
      <w:r w:rsidR="00931CA2" w:rsidRPr="00C54509">
        <w:rPr>
          <w:rFonts w:eastAsia="Arial" w:cstheme="minorHAnsi"/>
          <w:sz w:val="22"/>
          <w:szCs w:val="22"/>
        </w:rPr>
        <w:t xml:space="preserve"> pirkimo</w:t>
      </w:r>
      <w:r w:rsidR="4B7098B6" w:rsidRPr="00C54509">
        <w:rPr>
          <w:rFonts w:eastAsia="Arial" w:cstheme="minorHAnsi"/>
          <w:sz w:val="22"/>
          <w:szCs w:val="22"/>
        </w:rPr>
        <w:t xml:space="preserve"> sąlygos yra neatskiriama ši</w:t>
      </w:r>
      <w:r w:rsidR="00931CA2" w:rsidRPr="00C54509">
        <w:rPr>
          <w:rFonts w:eastAsia="Arial" w:cstheme="minorHAnsi"/>
          <w:sz w:val="22"/>
          <w:szCs w:val="22"/>
        </w:rPr>
        <w:t>ų</w:t>
      </w:r>
      <w:r w:rsidR="4B7098B6" w:rsidRPr="00C54509">
        <w:rPr>
          <w:rFonts w:eastAsia="Arial" w:cstheme="minorHAnsi"/>
          <w:sz w:val="22"/>
          <w:szCs w:val="22"/>
        </w:rPr>
        <w:t xml:space="preserve"> pirkimo sąlygų dalis.</w:t>
      </w:r>
    </w:p>
    <w:p w14:paraId="4ED932F3" w14:textId="27FC69DA" w:rsidR="00FB3C75" w:rsidRPr="00C54509" w:rsidRDefault="00C54509" w:rsidP="002C41AA">
      <w:pPr>
        <w:pStyle w:val="Antrat1"/>
        <w:numPr>
          <w:ilvl w:val="0"/>
          <w:numId w:val="21"/>
        </w:numPr>
        <w:spacing w:before="720" w:after="0" w:line="300" w:lineRule="auto"/>
        <w:rPr>
          <w:rFonts w:asciiTheme="minorHAnsi" w:hAnsiTheme="minorHAnsi" w:cstheme="minorHAnsi"/>
          <w:color w:val="auto"/>
          <w:sz w:val="22"/>
          <w:szCs w:val="22"/>
        </w:rPr>
      </w:pPr>
      <w:bookmarkStart w:id="10" w:name="_Toc137194948"/>
      <w:r w:rsidRPr="00C54509">
        <w:rPr>
          <w:rFonts w:asciiTheme="minorHAnsi" w:hAnsiTheme="minorHAnsi" w:cstheme="minorHAnsi"/>
          <w:color w:val="auto"/>
          <w:sz w:val="22"/>
          <w:szCs w:val="22"/>
        </w:rPr>
        <w:t>PIRKIMO OBJEKTAS</w:t>
      </w:r>
      <w:bookmarkEnd w:id="10"/>
    </w:p>
    <w:p w14:paraId="7D847502" w14:textId="77777777" w:rsidR="00FB3C75" w:rsidRPr="00C54509" w:rsidRDefault="00FB3C75" w:rsidP="00E62E95">
      <w:pPr>
        <w:spacing w:line="240" w:lineRule="auto"/>
        <w:ind w:firstLine="0"/>
        <w:rPr>
          <w:rFonts w:cstheme="minorHAnsi"/>
          <w:sz w:val="22"/>
          <w:szCs w:val="22"/>
        </w:rPr>
      </w:pPr>
    </w:p>
    <w:p w14:paraId="71639EDE" w14:textId="48B03B25" w:rsidR="00E24AE1" w:rsidRPr="004E4266" w:rsidRDefault="4A330118" w:rsidP="00355ACF">
      <w:pPr>
        <w:pStyle w:val="Betarp"/>
        <w:numPr>
          <w:ilvl w:val="1"/>
          <w:numId w:val="21"/>
        </w:numPr>
        <w:tabs>
          <w:tab w:val="left" w:pos="1134"/>
        </w:tabs>
        <w:spacing w:after="120"/>
        <w:ind w:left="0" w:firstLine="709"/>
        <w:contextualSpacing/>
        <w:rPr>
          <w:rFonts w:cstheme="minorHAnsi"/>
          <w:sz w:val="22"/>
          <w:szCs w:val="22"/>
        </w:rPr>
      </w:pPr>
      <w:r w:rsidRPr="00C54509">
        <w:rPr>
          <w:rFonts w:cstheme="minorHAnsi"/>
          <w:sz w:val="22"/>
          <w:szCs w:val="22"/>
        </w:rPr>
        <w:t xml:space="preserve"> </w:t>
      </w:r>
      <w:r w:rsidR="00651664" w:rsidRPr="00C54509">
        <w:rPr>
          <w:rFonts w:cstheme="minorHAnsi"/>
          <w:sz w:val="22"/>
          <w:szCs w:val="22"/>
        </w:rPr>
        <w:t xml:space="preserve">Perkančioji organizacija </w:t>
      </w:r>
      <w:r w:rsidR="00FB3C75" w:rsidRPr="00C54509">
        <w:rPr>
          <w:rFonts w:eastAsia="Calibri" w:cstheme="minorHAnsi"/>
          <w:color w:val="000000" w:themeColor="text1"/>
          <w:sz w:val="22"/>
          <w:szCs w:val="22"/>
        </w:rPr>
        <w:t xml:space="preserve">numato įsigyti </w:t>
      </w:r>
      <w:r w:rsidR="004E4266">
        <w:rPr>
          <w:rFonts w:cstheme="minorHAnsi"/>
          <w:b/>
          <w:bCs/>
          <w:sz w:val="22"/>
          <w:szCs w:val="22"/>
        </w:rPr>
        <w:t xml:space="preserve">sunkvežimio nuomą su vairuotoju. </w:t>
      </w:r>
      <w:r w:rsidR="004E4266" w:rsidRPr="004E4266">
        <w:rPr>
          <w:rFonts w:cstheme="minorHAnsi"/>
          <w:sz w:val="22"/>
          <w:szCs w:val="22"/>
        </w:rPr>
        <w:t>Tikslas – nuomojama transporto priemone vežti nepavojingas atliekas.</w:t>
      </w:r>
      <w:r w:rsidR="0032794C" w:rsidRPr="004E4266">
        <w:rPr>
          <w:rFonts w:cstheme="minorHAnsi"/>
          <w:sz w:val="22"/>
          <w:szCs w:val="22"/>
        </w:rPr>
        <w:t xml:space="preserve"> </w:t>
      </w:r>
    </w:p>
    <w:p w14:paraId="4CBEAC96" w14:textId="48BB31B3" w:rsidR="00E24AE1" w:rsidRPr="00C54509" w:rsidRDefault="00FB3C75" w:rsidP="00E24AE1">
      <w:pPr>
        <w:pStyle w:val="Betarp"/>
        <w:numPr>
          <w:ilvl w:val="1"/>
          <w:numId w:val="21"/>
        </w:numPr>
        <w:tabs>
          <w:tab w:val="left" w:pos="1134"/>
        </w:tabs>
        <w:spacing w:after="120"/>
        <w:ind w:firstLine="65"/>
        <w:contextualSpacing/>
        <w:rPr>
          <w:rFonts w:cstheme="minorHAnsi"/>
          <w:sz w:val="22"/>
          <w:szCs w:val="22"/>
        </w:rPr>
      </w:pPr>
      <w:r w:rsidRPr="00C54509">
        <w:rPr>
          <w:rFonts w:cstheme="minorHAnsi"/>
          <w:sz w:val="22"/>
          <w:szCs w:val="22"/>
        </w:rPr>
        <w:t xml:space="preserve">Pirkimo objektas </w:t>
      </w:r>
      <w:r w:rsidR="00E24AE1" w:rsidRPr="00C54509">
        <w:rPr>
          <w:rFonts w:cstheme="minorHAnsi"/>
          <w:sz w:val="22"/>
          <w:szCs w:val="22"/>
        </w:rPr>
        <w:t>skaidomas į dalis</w:t>
      </w:r>
      <w:r w:rsidR="0032794C">
        <w:rPr>
          <w:rFonts w:cstheme="minorHAnsi"/>
          <w:sz w:val="22"/>
          <w:szCs w:val="22"/>
        </w:rPr>
        <w:t xml:space="preserve"> neskaidomas.</w:t>
      </w:r>
      <w:r w:rsidR="00702B7B" w:rsidRPr="00C54509">
        <w:rPr>
          <w:rFonts w:cstheme="minorHAnsi"/>
          <w:sz w:val="22"/>
          <w:szCs w:val="22"/>
        </w:rPr>
        <w:t xml:space="preserve"> </w:t>
      </w:r>
    </w:p>
    <w:p w14:paraId="0CEA2D40" w14:textId="3A003878" w:rsidR="00FB3C75" w:rsidRPr="00C54509" w:rsidRDefault="00C54509" w:rsidP="00E62E95">
      <w:pPr>
        <w:pStyle w:val="Antrat1"/>
        <w:numPr>
          <w:ilvl w:val="0"/>
          <w:numId w:val="21"/>
        </w:numPr>
        <w:spacing w:before="720" w:after="0"/>
        <w:ind w:left="357" w:hanging="357"/>
        <w:rPr>
          <w:rFonts w:asciiTheme="minorHAnsi" w:hAnsiTheme="minorHAnsi" w:cstheme="minorHAnsi"/>
          <w:color w:val="auto"/>
          <w:sz w:val="22"/>
          <w:szCs w:val="22"/>
        </w:rPr>
      </w:pPr>
      <w:bookmarkStart w:id="11" w:name="_Toc137194949"/>
      <w:r w:rsidRPr="00C54509">
        <w:rPr>
          <w:rFonts w:asciiTheme="minorHAnsi" w:hAnsiTheme="minorHAnsi" w:cstheme="minorHAnsi"/>
          <w:color w:val="auto"/>
          <w:sz w:val="22"/>
          <w:szCs w:val="22"/>
        </w:rPr>
        <w:t>TIEKĖJŲ PAŠALINIMO PAGRINDAI, KVALIFIKACIJOS REIKALAVIMAI IR REIKALAUJAMI KOKYBĖS VADYBOS SISTEMOS IR (ARBA) APLINKOS APSAUGOS VADYBOS SISTEMOS STANDARTAI</w:t>
      </w:r>
      <w:bookmarkEnd w:id="11"/>
      <w:r w:rsidRPr="00C54509">
        <w:rPr>
          <w:rFonts w:asciiTheme="minorHAnsi" w:hAnsiTheme="minorHAnsi" w:cstheme="minorHAnsi"/>
          <w:color w:val="auto"/>
          <w:sz w:val="22"/>
          <w:szCs w:val="22"/>
        </w:rPr>
        <w:t xml:space="preserve"> </w:t>
      </w:r>
    </w:p>
    <w:p w14:paraId="0ED6AD78" w14:textId="723DA34A" w:rsidR="00FB3C75" w:rsidRPr="00C54509" w:rsidRDefault="00FB3C75" w:rsidP="00E62E95">
      <w:pPr>
        <w:spacing w:line="240" w:lineRule="auto"/>
        <w:ind w:firstLine="0"/>
        <w:rPr>
          <w:rFonts w:cstheme="minorHAnsi"/>
          <w:sz w:val="22"/>
          <w:szCs w:val="22"/>
        </w:rPr>
      </w:pPr>
    </w:p>
    <w:p w14:paraId="603A5358" w14:textId="3A35C98E" w:rsidR="00AA5F07" w:rsidRPr="00721944" w:rsidRDefault="005D280D" w:rsidP="00721944">
      <w:pPr>
        <w:pStyle w:val="Sraopastraipa"/>
        <w:numPr>
          <w:ilvl w:val="1"/>
          <w:numId w:val="21"/>
        </w:numPr>
        <w:spacing w:line="240" w:lineRule="auto"/>
        <w:ind w:left="0" w:firstLine="697"/>
        <w:rPr>
          <w:rFonts w:cstheme="minorHAnsi"/>
          <w:sz w:val="22"/>
          <w:szCs w:val="22"/>
        </w:rPr>
      </w:pPr>
      <w:r w:rsidRPr="00C54509">
        <w:rPr>
          <w:rFonts w:cstheme="minorHAnsi"/>
          <w:sz w:val="22"/>
          <w:szCs w:val="22"/>
        </w:rPr>
        <w:t>Reikalavimai dėl tiekėjo ir</w:t>
      </w:r>
      <w:r w:rsidR="00F17EDA" w:rsidRPr="00C54509">
        <w:rPr>
          <w:rFonts w:cstheme="minorHAnsi"/>
          <w:sz w:val="22"/>
          <w:szCs w:val="22"/>
        </w:rPr>
        <w:t xml:space="preserve"> </w:t>
      </w:r>
      <w:r w:rsidRPr="00C54509">
        <w:rPr>
          <w:rFonts w:cstheme="minorHAnsi"/>
          <w:sz w:val="22"/>
          <w:szCs w:val="22"/>
        </w:rPr>
        <w:t>subtiekėjų</w:t>
      </w:r>
      <w:r w:rsidR="00DF6485" w:rsidRPr="00C54509">
        <w:rPr>
          <w:rFonts w:cstheme="minorHAnsi"/>
          <w:sz w:val="22"/>
          <w:szCs w:val="22"/>
        </w:rPr>
        <w:t xml:space="preserve"> (jeigu taikoma)</w:t>
      </w:r>
      <w:r w:rsidR="00A857C4" w:rsidRPr="00C54509">
        <w:rPr>
          <w:rFonts w:cstheme="minorHAnsi"/>
          <w:sz w:val="22"/>
          <w:szCs w:val="22"/>
        </w:rPr>
        <w:t xml:space="preserve">, ūkio subjektų, kurių pajėgumais </w:t>
      </w:r>
      <w:r w:rsidR="00CF1B69" w:rsidRPr="00C54509">
        <w:rPr>
          <w:rFonts w:cstheme="minorHAnsi"/>
          <w:sz w:val="22"/>
          <w:szCs w:val="22"/>
        </w:rPr>
        <w:t>tiekėjas remiasi,</w:t>
      </w:r>
      <w:r w:rsidR="00FB4B5E" w:rsidRPr="00C54509">
        <w:rPr>
          <w:rFonts w:cstheme="minorHAnsi"/>
          <w:sz w:val="22"/>
          <w:szCs w:val="22"/>
        </w:rPr>
        <w:t xml:space="preserve"> </w:t>
      </w:r>
      <w:r w:rsidRPr="00C54509">
        <w:rPr>
          <w:rFonts w:cstheme="minorHAnsi"/>
          <w:sz w:val="22"/>
          <w:szCs w:val="22"/>
        </w:rPr>
        <w:t>pašalinimo pagrindų nebuvimo</w:t>
      </w:r>
      <w:r w:rsidR="004A415C" w:rsidRPr="00C54509">
        <w:rPr>
          <w:rFonts w:cstheme="minorHAnsi"/>
          <w:sz w:val="22"/>
          <w:szCs w:val="22"/>
        </w:rPr>
        <w:t xml:space="preserve"> </w:t>
      </w:r>
      <w:r w:rsidR="00A76A5C" w:rsidRPr="00C54509">
        <w:rPr>
          <w:rFonts w:cstheme="minorHAnsi"/>
          <w:sz w:val="22"/>
          <w:szCs w:val="22"/>
        </w:rPr>
        <w:t>tiekėjams nenustatomi.</w:t>
      </w:r>
    </w:p>
    <w:p w14:paraId="5497D3B8" w14:textId="25B26152" w:rsidR="00721944" w:rsidRPr="00721944" w:rsidRDefault="005D280D" w:rsidP="00721944">
      <w:pPr>
        <w:pStyle w:val="Sraopastraipa"/>
        <w:numPr>
          <w:ilvl w:val="1"/>
          <w:numId w:val="21"/>
        </w:numPr>
        <w:spacing w:line="240" w:lineRule="auto"/>
        <w:ind w:left="0" w:firstLine="697"/>
        <w:rPr>
          <w:rFonts w:cstheme="minorHAnsi"/>
          <w:sz w:val="22"/>
          <w:szCs w:val="22"/>
        </w:rPr>
      </w:pPr>
      <w:r w:rsidRPr="0032794C">
        <w:rPr>
          <w:rFonts w:cstheme="minorHAnsi"/>
          <w:sz w:val="22"/>
          <w:szCs w:val="22"/>
        </w:rPr>
        <w:t>Tiekėj</w:t>
      </w:r>
      <w:r w:rsidR="00721944">
        <w:rPr>
          <w:rFonts w:cstheme="minorHAnsi"/>
          <w:sz w:val="22"/>
          <w:szCs w:val="22"/>
        </w:rPr>
        <w:t>ui</w:t>
      </w:r>
      <w:r w:rsidRPr="0032794C">
        <w:rPr>
          <w:rFonts w:cstheme="minorHAnsi"/>
          <w:sz w:val="22"/>
          <w:szCs w:val="22"/>
        </w:rPr>
        <w:t xml:space="preserve"> </w:t>
      </w:r>
      <w:r w:rsidR="00243470" w:rsidRPr="0032794C">
        <w:rPr>
          <w:rFonts w:cstheme="minorHAnsi"/>
          <w:sz w:val="22"/>
          <w:szCs w:val="22"/>
        </w:rPr>
        <w:t xml:space="preserve">nustatomi </w:t>
      </w:r>
      <w:r w:rsidRPr="0032794C">
        <w:rPr>
          <w:rFonts w:cstheme="minorHAnsi"/>
          <w:sz w:val="22"/>
          <w:szCs w:val="22"/>
        </w:rPr>
        <w:t>kvalifikacijos reikalavimai</w:t>
      </w:r>
      <w:r w:rsidR="00721944">
        <w:rPr>
          <w:rFonts w:cstheme="minorHAnsi"/>
          <w:sz w:val="22"/>
          <w:szCs w:val="22"/>
        </w:rPr>
        <w:t xml:space="preserve"> pateikiami pirkimo sąlygų 3 priede.</w:t>
      </w:r>
    </w:p>
    <w:p w14:paraId="070C82F6" w14:textId="32FB699A" w:rsidR="00721944" w:rsidRPr="00721944" w:rsidRDefault="00721944" w:rsidP="00721944">
      <w:pPr>
        <w:pStyle w:val="Sraopastraipa"/>
        <w:numPr>
          <w:ilvl w:val="1"/>
          <w:numId w:val="21"/>
        </w:numPr>
        <w:spacing w:line="240" w:lineRule="auto"/>
        <w:ind w:left="0" w:firstLine="697"/>
        <w:rPr>
          <w:rFonts w:cstheme="minorHAnsi"/>
          <w:sz w:val="22"/>
          <w:szCs w:val="22"/>
        </w:rPr>
      </w:pPr>
      <w:r>
        <w:rPr>
          <w:rFonts w:cstheme="minorHAnsi"/>
          <w:sz w:val="22"/>
          <w:szCs w:val="22"/>
        </w:rPr>
        <w:t>Tiekėjui nenustatomi</w:t>
      </w:r>
      <w:r w:rsidR="00F80768" w:rsidRPr="0032794C">
        <w:rPr>
          <w:rFonts w:cstheme="minorHAnsi"/>
          <w:sz w:val="22"/>
          <w:szCs w:val="22"/>
        </w:rPr>
        <w:t xml:space="preserve"> </w:t>
      </w:r>
      <w:r w:rsidR="005D280D" w:rsidRPr="0032794C">
        <w:rPr>
          <w:rFonts w:cstheme="minorHAnsi"/>
          <w:sz w:val="22"/>
          <w:szCs w:val="22"/>
        </w:rPr>
        <w:t>reikalavim</w:t>
      </w:r>
      <w:r w:rsidR="001128FB" w:rsidRPr="0032794C">
        <w:rPr>
          <w:rFonts w:cstheme="minorHAnsi"/>
          <w:sz w:val="22"/>
          <w:szCs w:val="22"/>
        </w:rPr>
        <w:t>ai</w:t>
      </w:r>
      <w:r w:rsidR="005D280D" w:rsidRPr="0032794C">
        <w:rPr>
          <w:rFonts w:cstheme="minorHAnsi"/>
          <w:sz w:val="22"/>
          <w:szCs w:val="22"/>
        </w:rPr>
        <w:t xml:space="preserve"> dėl kokybės vadybos sistemos ir aplinkos apsaugos vadybos sistemos standartų laikymosi</w:t>
      </w:r>
      <w:r w:rsidR="009905AD" w:rsidRPr="0032794C">
        <w:rPr>
          <w:rFonts w:cstheme="minorHAnsi"/>
          <w:sz w:val="22"/>
          <w:szCs w:val="22"/>
        </w:rPr>
        <w:t>.</w:t>
      </w:r>
      <w:r w:rsidR="003B3D2C" w:rsidRPr="0032794C">
        <w:rPr>
          <w:rFonts w:cstheme="minorHAnsi"/>
          <w:sz w:val="22"/>
          <w:szCs w:val="22"/>
        </w:rPr>
        <w:t xml:space="preserve"> </w:t>
      </w:r>
    </w:p>
    <w:p w14:paraId="694FBDAB" w14:textId="79FF2634" w:rsidR="009905AD" w:rsidRPr="0032794C" w:rsidRDefault="003B3D2C" w:rsidP="00721944">
      <w:pPr>
        <w:pStyle w:val="Sraopastraipa"/>
        <w:numPr>
          <w:ilvl w:val="1"/>
          <w:numId w:val="21"/>
        </w:numPr>
        <w:spacing w:line="240" w:lineRule="auto"/>
        <w:ind w:left="0" w:firstLine="697"/>
        <w:rPr>
          <w:rFonts w:cstheme="minorHAnsi"/>
          <w:sz w:val="22"/>
          <w:szCs w:val="22"/>
        </w:rPr>
      </w:pPr>
      <w:r w:rsidRPr="0032794C">
        <w:rPr>
          <w:rFonts w:cstheme="minorHAnsi"/>
          <w:sz w:val="22"/>
          <w:szCs w:val="22"/>
        </w:rPr>
        <w:t>Tiekėjas, teikdamas pasiūlymą, įsipareigoja, kad sutartį vykdys tik teisę verstis atitinkama veikla turintys asmenys.</w:t>
      </w:r>
    </w:p>
    <w:p w14:paraId="52D80500" w14:textId="7B709DEB" w:rsidR="00894FEF" w:rsidRPr="0032794C" w:rsidRDefault="0032794C" w:rsidP="00721944">
      <w:pPr>
        <w:pStyle w:val="Sraopastraipa"/>
        <w:numPr>
          <w:ilvl w:val="1"/>
          <w:numId w:val="21"/>
        </w:numPr>
        <w:spacing w:line="240" w:lineRule="auto"/>
        <w:ind w:left="0" w:firstLine="709"/>
        <w:rPr>
          <w:rFonts w:eastAsia="Arial" w:cstheme="minorHAnsi"/>
          <w:sz w:val="22"/>
          <w:szCs w:val="22"/>
        </w:rPr>
      </w:pPr>
      <w:r>
        <w:rPr>
          <w:rFonts w:eastAsia="Arial" w:cstheme="minorHAnsi"/>
          <w:sz w:val="22"/>
          <w:szCs w:val="22"/>
        </w:rPr>
        <w:t xml:space="preserve"> </w:t>
      </w:r>
      <w:r w:rsidR="0008617B" w:rsidRPr="0032794C">
        <w:rPr>
          <w:rFonts w:eastAsia="Arial" w:cstheme="minorHAnsi"/>
          <w:sz w:val="22"/>
          <w:szCs w:val="22"/>
        </w:rPr>
        <w:t xml:space="preserve">Tiekėjas teikdamas pasiūlymą </w:t>
      </w:r>
      <w:r w:rsidR="002C50AE" w:rsidRPr="0032794C">
        <w:rPr>
          <w:rFonts w:eastAsia="Arial" w:cstheme="minorHAnsi"/>
          <w:sz w:val="22"/>
          <w:szCs w:val="22"/>
        </w:rPr>
        <w:t xml:space="preserve">neturi </w:t>
      </w:r>
      <w:r w:rsidR="0008617B" w:rsidRPr="0032794C">
        <w:rPr>
          <w:rFonts w:eastAsia="Arial" w:cstheme="minorHAnsi"/>
          <w:sz w:val="22"/>
          <w:szCs w:val="22"/>
        </w:rPr>
        <w:t xml:space="preserve">pateikti </w:t>
      </w:r>
      <w:r w:rsidR="002C50AE" w:rsidRPr="0032794C">
        <w:rPr>
          <w:rFonts w:eastAsia="Arial" w:cstheme="minorHAnsi"/>
          <w:sz w:val="22"/>
          <w:szCs w:val="22"/>
        </w:rPr>
        <w:t>nei EBVPD</w:t>
      </w:r>
      <w:r w:rsidR="00531D05" w:rsidRPr="0032794C">
        <w:rPr>
          <w:rFonts w:eastAsia="Arial" w:cstheme="minorHAnsi"/>
          <w:sz w:val="22"/>
          <w:szCs w:val="22"/>
        </w:rPr>
        <w:t>,</w:t>
      </w:r>
      <w:r w:rsidR="002C50AE" w:rsidRPr="0032794C">
        <w:rPr>
          <w:rFonts w:eastAsia="Arial" w:cstheme="minorHAnsi"/>
          <w:sz w:val="22"/>
          <w:szCs w:val="22"/>
        </w:rPr>
        <w:t xml:space="preserve"> nei </w:t>
      </w:r>
      <w:r w:rsidR="0008617B" w:rsidRPr="0032794C">
        <w:rPr>
          <w:rFonts w:eastAsia="Arial" w:cstheme="minorHAnsi"/>
          <w:sz w:val="22"/>
          <w:szCs w:val="22"/>
        </w:rPr>
        <w:t>laisvos formos deklaracij</w:t>
      </w:r>
      <w:r w:rsidR="002C50AE" w:rsidRPr="0032794C">
        <w:rPr>
          <w:rFonts w:eastAsia="Arial" w:cstheme="minorHAnsi"/>
          <w:sz w:val="22"/>
          <w:szCs w:val="22"/>
        </w:rPr>
        <w:t>os</w:t>
      </w:r>
      <w:r w:rsidR="0008617B" w:rsidRPr="0032794C">
        <w:rPr>
          <w:rFonts w:eastAsia="Arial" w:cstheme="minorHAnsi"/>
          <w:sz w:val="22"/>
          <w:szCs w:val="22"/>
        </w:rPr>
        <w:t xml:space="preserve"> dėl atitikties reikalavimams. </w:t>
      </w:r>
    </w:p>
    <w:p w14:paraId="4F4C3F49" w14:textId="0AD8D1B8" w:rsidR="0032794C" w:rsidRPr="0032794C" w:rsidRDefault="0032794C" w:rsidP="00721944">
      <w:pPr>
        <w:pStyle w:val="Sraopastraipa"/>
        <w:spacing w:line="240" w:lineRule="auto"/>
        <w:ind w:left="644" w:firstLine="0"/>
        <w:rPr>
          <w:rFonts w:eastAsia="Arial" w:cstheme="minorHAnsi"/>
          <w:sz w:val="22"/>
          <w:szCs w:val="22"/>
        </w:rPr>
      </w:pPr>
    </w:p>
    <w:p w14:paraId="69360CD7" w14:textId="195D4395" w:rsidR="00894FEF" w:rsidRPr="00C54509" w:rsidRDefault="00C54509" w:rsidP="00894FEF">
      <w:pPr>
        <w:pStyle w:val="Antrat1"/>
        <w:numPr>
          <w:ilvl w:val="0"/>
          <w:numId w:val="21"/>
        </w:numPr>
        <w:spacing w:before="720" w:after="0" w:line="300" w:lineRule="auto"/>
        <w:ind w:left="357" w:hanging="357"/>
        <w:rPr>
          <w:rFonts w:asciiTheme="minorHAnsi" w:hAnsiTheme="minorHAnsi" w:cstheme="minorHAnsi"/>
          <w:color w:val="auto"/>
          <w:sz w:val="22"/>
          <w:szCs w:val="22"/>
        </w:rPr>
      </w:pPr>
      <w:bookmarkStart w:id="12" w:name="_Toc137194950"/>
      <w:r w:rsidRPr="00C54509">
        <w:rPr>
          <w:rFonts w:asciiTheme="minorHAnsi" w:hAnsiTheme="minorHAnsi" w:cstheme="minorHAnsi"/>
          <w:color w:val="auto"/>
          <w:sz w:val="22"/>
          <w:szCs w:val="22"/>
        </w:rPr>
        <w:t>RE</w:t>
      </w:r>
      <w:r w:rsidR="00721944">
        <w:rPr>
          <w:rFonts w:asciiTheme="minorHAnsi" w:hAnsiTheme="minorHAnsi" w:cstheme="minorHAnsi"/>
          <w:color w:val="auto"/>
          <w:sz w:val="22"/>
          <w:szCs w:val="22"/>
        </w:rPr>
        <w:t>I</w:t>
      </w:r>
      <w:r w:rsidRPr="00C54509">
        <w:rPr>
          <w:rFonts w:asciiTheme="minorHAnsi" w:hAnsiTheme="minorHAnsi" w:cstheme="minorHAnsi"/>
          <w:color w:val="auto"/>
          <w:sz w:val="22"/>
          <w:szCs w:val="22"/>
        </w:rPr>
        <w:t>KALAVIMAI, SUSIJĘ SU NACIONALINIU SAUGUMU</w:t>
      </w:r>
      <w:bookmarkEnd w:id="12"/>
      <w:r w:rsidRPr="00C54509">
        <w:rPr>
          <w:rFonts w:asciiTheme="minorHAnsi" w:hAnsiTheme="minorHAnsi" w:cstheme="minorHAnsi"/>
          <w:color w:val="auto"/>
          <w:sz w:val="22"/>
          <w:szCs w:val="22"/>
        </w:rPr>
        <w:t xml:space="preserve"> </w:t>
      </w:r>
    </w:p>
    <w:p w14:paraId="0A3E7F23" w14:textId="2F5963A4" w:rsidR="00894FEF" w:rsidRPr="00C54509" w:rsidRDefault="00A76A5C" w:rsidP="009F7690">
      <w:pPr>
        <w:pStyle w:val="Sraopastraipa"/>
        <w:spacing w:line="20" w:lineRule="atLeast"/>
        <w:ind w:left="697" w:firstLine="0"/>
        <w:rPr>
          <w:rFonts w:cstheme="minorHAnsi"/>
          <w:sz w:val="22"/>
          <w:szCs w:val="22"/>
        </w:rPr>
      </w:pPr>
      <w:r w:rsidRPr="00C54509">
        <w:rPr>
          <w:rFonts w:cstheme="minorHAnsi"/>
          <w:sz w:val="22"/>
          <w:szCs w:val="22"/>
        </w:rPr>
        <w:t>Nėra.</w:t>
      </w:r>
    </w:p>
    <w:p w14:paraId="490591E3" w14:textId="06D5C102" w:rsidR="006D3202" w:rsidRPr="00C54509" w:rsidRDefault="00C54509" w:rsidP="00961DB7">
      <w:pPr>
        <w:pStyle w:val="Antrat1"/>
        <w:numPr>
          <w:ilvl w:val="0"/>
          <w:numId w:val="21"/>
        </w:numPr>
        <w:spacing w:before="720" w:after="0" w:line="300" w:lineRule="auto"/>
        <w:rPr>
          <w:rFonts w:asciiTheme="minorHAnsi" w:hAnsiTheme="minorHAnsi" w:cstheme="minorHAnsi"/>
          <w:color w:val="auto"/>
          <w:sz w:val="22"/>
          <w:szCs w:val="22"/>
        </w:rPr>
      </w:pPr>
      <w:bookmarkStart w:id="13" w:name="_Toc137194951"/>
      <w:r w:rsidRPr="00C54509">
        <w:rPr>
          <w:rFonts w:asciiTheme="minorHAnsi" w:hAnsiTheme="minorHAnsi" w:cstheme="minorHAnsi"/>
          <w:color w:val="auto"/>
          <w:sz w:val="22"/>
          <w:szCs w:val="22"/>
        </w:rPr>
        <w:t>SPECIALIEJI REIKALAVIMAI PASIŪLYMŲ RENGIMUI IR PATEIKIMUI</w:t>
      </w:r>
      <w:bookmarkEnd w:id="7"/>
      <w:bookmarkEnd w:id="8"/>
      <w:bookmarkEnd w:id="9"/>
      <w:bookmarkEnd w:id="13"/>
    </w:p>
    <w:p w14:paraId="5971D0C7" w14:textId="77777777" w:rsidR="00E861F5" w:rsidRPr="00C54509" w:rsidRDefault="00E861F5" w:rsidP="00257685">
      <w:pPr>
        <w:ind w:firstLine="0"/>
        <w:rPr>
          <w:rFonts w:cstheme="minorHAnsi"/>
          <w:b/>
          <w:bCs/>
          <w:sz w:val="22"/>
          <w:szCs w:val="22"/>
        </w:rPr>
      </w:pPr>
    </w:p>
    <w:p w14:paraId="7ED370B7" w14:textId="5C92D1DA" w:rsidR="00190A74" w:rsidRPr="00C54509" w:rsidRDefault="00190A74" w:rsidP="00A76A5C">
      <w:pPr>
        <w:spacing w:line="240" w:lineRule="auto"/>
        <w:ind w:firstLine="0"/>
        <w:rPr>
          <w:rFonts w:cstheme="minorHAnsi"/>
          <w:sz w:val="22"/>
          <w:szCs w:val="22"/>
        </w:rPr>
      </w:pPr>
      <w:r w:rsidRPr="00C54509">
        <w:rPr>
          <w:rFonts w:cstheme="minorHAnsi"/>
          <w:sz w:val="22"/>
          <w:szCs w:val="22"/>
        </w:rPr>
        <w:lastRenderedPageBreak/>
        <w:t xml:space="preserve">               </w:t>
      </w:r>
      <w:r w:rsidR="000010DA" w:rsidRPr="00C54509">
        <w:rPr>
          <w:rFonts w:cstheme="minorHAnsi"/>
          <w:sz w:val="22"/>
          <w:szCs w:val="22"/>
        </w:rPr>
        <w:t>5</w:t>
      </w:r>
      <w:r w:rsidR="00CC654F" w:rsidRPr="00C54509">
        <w:rPr>
          <w:rFonts w:cstheme="minorHAnsi"/>
          <w:sz w:val="22"/>
          <w:szCs w:val="22"/>
        </w:rPr>
        <w:t>.</w:t>
      </w:r>
      <w:r w:rsidR="00BD2E81" w:rsidRPr="00C54509">
        <w:rPr>
          <w:rFonts w:cstheme="minorHAnsi"/>
          <w:sz w:val="22"/>
          <w:szCs w:val="22"/>
        </w:rPr>
        <w:t>1</w:t>
      </w:r>
      <w:r w:rsidR="00CC654F" w:rsidRPr="00C54509">
        <w:rPr>
          <w:rFonts w:cstheme="minorHAnsi"/>
          <w:sz w:val="22"/>
          <w:szCs w:val="22"/>
        </w:rPr>
        <w:t>.</w:t>
      </w:r>
      <w:r w:rsidR="00291C92" w:rsidRPr="00C54509">
        <w:rPr>
          <w:rFonts w:cstheme="minorHAnsi"/>
          <w:sz w:val="22"/>
          <w:szCs w:val="22"/>
        </w:rPr>
        <w:t xml:space="preserve"> </w:t>
      </w:r>
      <w:r w:rsidR="00D41416" w:rsidRPr="00C54509">
        <w:rPr>
          <w:rFonts w:cstheme="minorHAnsi"/>
          <w:b/>
          <w:bCs/>
          <w:sz w:val="22"/>
          <w:szCs w:val="22"/>
        </w:rPr>
        <w:t xml:space="preserve">CVP IS pasiūlymo lango </w:t>
      </w:r>
      <w:r w:rsidR="00F16BEB" w:rsidRPr="00C54509">
        <w:rPr>
          <w:rFonts w:cstheme="minorHAnsi"/>
          <w:b/>
          <w:bCs/>
          <w:sz w:val="22"/>
          <w:szCs w:val="22"/>
        </w:rPr>
        <w:t xml:space="preserve">eilutėje </w:t>
      </w:r>
      <w:r w:rsidR="008D277C" w:rsidRPr="00C54509">
        <w:rPr>
          <w:rFonts w:cstheme="minorHAnsi"/>
          <w:b/>
          <w:bCs/>
          <w:sz w:val="22"/>
          <w:szCs w:val="22"/>
        </w:rPr>
        <w:t>„Prisegti dokument</w:t>
      </w:r>
      <w:r w:rsidR="00B7716A" w:rsidRPr="00C54509">
        <w:rPr>
          <w:rFonts w:cstheme="minorHAnsi"/>
          <w:b/>
          <w:bCs/>
          <w:sz w:val="22"/>
          <w:szCs w:val="22"/>
        </w:rPr>
        <w:t>us</w:t>
      </w:r>
      <w:r w:rsidR="008D277C" w:rsidRPr="00C54509">
        <w:rPr>
          <w:rFonts w:cstheme="minorHAnsi"/>
          <w:b/>
          <w:bCs/>
          <w:sz w:val="22"/>
          <w:szCs w:val="22"/>
        </w:rPr>
        <w:t>“ pateikiama</w:t>
      </w:r>
      <w:r w:rsidR="005964CC" w:rsidRPr="00C54509">
        <w:rPr>
          <w:rFonts w:cstheme="minorHAnsi"/>
          <w:b/>
          <w:bCs/>
          <w:sz w:val="22"/>
          <w:szCs w:val="22"/>
        </w:rPr>
        <w:t>s</w:t>
      </w:r>
      <w:r w:rsidR="005964CC" w:rsidRPr="00C54509">
        <w:rPr>
          <w:rFonts w:cstheme="minorHAnsi"/>
          <w:sz w:val="22"/>
          <w:szCs w:val="22"/>
        </w:rPr>
        <w:t xml:space="preserve"> </w:t>
      </w:r>
      <w:r w:rsidR="005A5204" w:rsidRPr="00C54509">
        <w:rPr>
          <w:rFonts w:cstheme="minorHAnsi"/>
          <w:sz w:val="22"/>
          <w:szCs w:val="22"/>
        </w:rPr>
        <w:t xml:space="preserve">tiekėjo pasirašytas pasiūlymas, parengtas pagal </w:t>
      </w:r>
      <w:r w:rsidR="00820787" w:rsidRPr="00C54509">
        <w:rPr>
          <w:rFonts w:cstheme="minorHAnsi"/>
          <w:sz w:val="22"/>
          <w:szCs w:val="22"/>
        </w:rPr>
        <w:t>s</w:t>
      </w:r>
      <w:r w:rsidR="00D85943" w:rsidRPr="00C54509">
        <w:rPr>
          <w:rFonts w:cstheme="minorHAnsi"/>
          <w:sz w:val="22"/>
          <w:szCs w:val="22"/>
        </w:rPr>
        <w:t>pecialiųjų</w:t>
      </w:r>
      <w:r w:rsidRPr="00C54509">
        <w:rPr>
          <w:rFonts w:cstheme="minorHAnsi"/>
          <w:sz w:val="22"/>
          <w:szCs w:val="22"/>
        </w:rPr>
        <w:t xml:space="preserve"> sąlygų</w:t>
      </w:r>
      <w:r w:rsidR="00C54509">
        <w:rPr>
          <w:rFonts w:cstheme="minorHAnsi"/>
          <w:sz w:val="22"/>
          <w:szCs w:val="22"/>
        </w:rPr>
        <w:t xml:space="preserve"> </w:t>
      </w:r>
      <w:r w:rsidRPr="00C54509">
        <w:rPr>
          <w:rFonts w:cstheme="minorHAnsi"/>
          <w:sz w:val="22"/>
          <w:szCs w:val="22"/>
        </w:rPr>
        <w:t>2 priedą</w:t>
      </w:r>
      <w:r w:rsidR="00272CF2">
        <w:rPr>
          <w:rFonts w:cstheme="minorHAnsi"/>
          <w:sz w:val="22"/>
          <w:szCs w:val="22"/>
        </w:rPr>
        <w:t>.</w:t>
      </w:r>
      <w:r w:rsidR="00A76A5C" w:rsidRPr="00C54509">
        <w:rPr>
          <w:rFonts w:cstheme="minorHAnsi"/>
          <w:sz w:val="22"/>
          <w:szCs w:val="22"/>
        </w:rPr>
        <w:t xml:space="preserve"> </w:t>
      </w:r>
    </w:p>
    <w:p w14:paraId="0A3C79F0" w14:textId="36727227" w:rsidR="001C1D32" w:rsidRPr="00C54509" w:rsidRDefault="00190A74" w:rsidP="00A76A5C">
      <w:pPr>
        <w:spacing w:line="240" w:lineRule="auto"/>
        <w:ind w:firstLine="0"/>
        <w:rPr>
          <w:rFonts w:cstheme="minorHAnsi"/>
          <w:sz w:val="22"/>
          <w:szCs w:val="22"/>
          <w:u w:val="single"/>
        </w:rPr>
      </w:pPr>
      <w:r w:rsidRPr="00C54509">
        <w:rPr>
          <w:rFonts w:eastAsia="Calibri" w:cstheme="minorHAnsi"/>
          <w:sz w:val="22"/>
          <w:szCs w:val="22"/>
        </w:rPr>
        <w:t xml:space="preserve">               </w:t>
      </w:r>
      <w:r w:rsidR="005A52E6" w:rsidRPr="00C54509">
        <w:rPr>
          <w:rFonts w:eastAsia="Calibri" w:cstheme="minorHAnsi"/>
          <w:sz w:val="22"/>
          <w:szCs w:val="22"/>
        </w:rPr>
        <w:t xml:space="preserve">5.2. </w:t>
      </w:r>
      <w:r w:rsidR="00AD4F1A" w:rsidRPr="00C54509">
        <w:rPr>
          <w:rFonts w:eastAsia="Calibri" w:cstheme="minorHAnsi"/>
          <w:sz w:val="22"/>
          <w:szCs w:val="22"/>
        </w:rPr>
        <w:t xml:space="preserve">Pasiūlymas gali būti pasirašytas </w:t>
      </w:r>
      <w:r w:rsidR="00FD5736" w:rsidRPr="00C54509">
        <w:rPr>
          <w:rFonts w:eastAsia="Calibri" w:cstheme="minorHAnsi"/>
          <w:sz w:val="22"/>
          <w:szCs w:val="22"/>
        </w:rPr>
        <w:t xml:space="preserve">fiziniu arba </w:t>
      </w:r>
      <w:r w:rsidR="00AD4F1A" w:rsidRPr="00C54509">
        <w:rPr>
          <w:rFonts w:eastAsia="Calibri" w:cstheme="minorHAnsi"/>
          <w:sz w:val="22"/>
          <w:szCs w:val="22"/>
        </w:rPr>
        <w:t xml:space="preserve">kvalifikuotu elektroniniu parašu. Jeigu </w:t>
      </w:r>
      <w:r w:rsidR="00FD5736" w:rsidRPr="00C54509">
        <w:rPr>
          <w:rFonts w:eastAsia="Calibri" w:cstheme="minorHAnsi"/>
          <w:sz w:val="22"/>
          <w:szCs w:val="22"/>
        </w:rPr>
        <w:t xml:space="preserve">tiekėjas </w:t>
      </w:r>
      <w:r w:rsidR="00AD4F1A" w:rsidRPr="00C54509">
        <w:rPr>
          <w:rFonts w:eastAsia="Calibri" w:cstheme="minorHAnsi"/>
          <w:sz w:val="22"/>
          <w:szCs w:val="22"/>
        </w:rPr>
        <w:t>dokumentus tvirtina naudodamas elektroninį, o ne fizinį parašą, elektroninis parašas turi atitikti VPĮ 22</w:t>
      </w:r>
      <w:r w:rsidR="006E2B14" w:rsidRPr="00C54509">
        <w:rPr>
          <w:rFonts w:eastAsia="Calibri" w:cstheme="minorHAnsi"/>
          <w:sz w:val="22"/>
          <w:szCs w:val="22"/>
        </w:rPr>
        <w:t xml:space="preserve"> </w:t>
      </w:r>
      <w:r w:rsidR="00AD4F1A" w:rsidRPr="00C54509">
        <w:rPr>
          <w:rFonts w:eastAsia="Calibri" w:cstheme="minorHAnsi"/>
          <w:sz w:val="22"/>
          <w:szCs w:val="22"/>
        </w:rPr>
        <w:t xml:space="preserve">straipsnio 11 dalies 2 ir 3 punktuose nustatytus reikalavimus. </w:t>
      </w:r>
      <w:r w:rsidR="7C928381" w:rsidRPr="00C54509">
        <w:rPr>
          <w:rFonts w:cstheme="minorHAnsi"/>
          <w:sz w:val="22"/>
          <w:szCs w:val="22"/>
        </w:rPr>
        <w:t>P</w:t>
      </w:r>
      <w:r w:rsidR="007037F7" w:rsidRPr="00C54509">
        <w:rPr>
          <w:rFonts w:cstheme="minorHAnsi"/>
          <w:sz w:val="22"/>
          <w:szCs w:val="22"/>
        </w:rPr>
        <w:t>erkančiajai organizacijai</w:t>
      </w:r>
      <w:r w:rsidR="00AD4F1A" w:rsidRPr="00C54509">
        <w:rPr>
          <w:rFonts w:cstheme="minorHAnsi"/>
          <w:sz w:val="22"/>
          <w:szCs w:val="22"/>
        </w:rPr>
        <w:t xml:space="preserve"> kilus abejonių dėl dokumentų tikrumo, ji turi teisę reikalauti pateikti dokumentų originalus.</w:t>
      </w:r>
      <w:r w:rsidR="00AD4F1A" w:rsidRPr="00C54509">
        <w:rPr>
          <w:rFonts w:eastAsia="Calibri" w:cstheme="minorHAnsi"/>
          <w:sz w:val="22"/>
          <w:szCs w:val="22"/>
        </w:rPr>
        <w:t xml:space="preserve"> Gali būti:</w:t>
      </w:r>
    </w:p>
    <w:p w14:paraId="2EE860FF" w14:textId="0B983AE4" w:rsidR="001C1D32" w:rsidRPr="00C54509" w:rsidRDefault="005A52E6" w:rsidP="00A76A5C">
      <w:pPr>
        <w:spacing w:line="240" w:lineRule="auto"/>
        <w:ind w:firstLine="709"/>
        <w:rPr>
          <w:rFonts w:cstheme="minorHAnsi"/>
          <w:sz w:val="22"/>
          <w:szCs w:val="22"/>
        </w:rPr>
      </w:pPr>
      <w:r w:rsidRPr="00C54509">
        <w:rPr>
          <w:rFonts w:eastAsia="Calibri" w:cstheme="minorHAnsi"/>
          <w:sz w:val="22"/>
          <w:szCs w:val="22"/>
        </w:rPr>
        <w:t>5</w:t>
      </w:r>
      <w:r w:rsidR="00713645" w:rsidRPr="00C54509">
        <w:rPr>
          <w:rFonts w:eastAsia="Calibri" w:cstheme="minorHAnsi"/>
          <w:sz w:val="22"/>
          <w:szCs w:val="22"/>
        </w:rPr>
        <w:t>.</w:t>
      </w:r>
      <w:r w:rsidR="00C60621" w:rsidRPr="00C54509">
        <w:rPr>
          <w:rFonts w:eastAsia="Calibri" w:cstheme="minorHAnsi"/>
          <w:sz w:val="22"/>
          <w:szCs w:val="22"/>
        </w:rPr>
        <w:t>2</w:t>
      </w:r>
      <w:r w:rsidR="00713645" w:rsidRPr="00C54509">
        <w:rPr>
          <w:rFonts w:eastAsia="Calibri" w:cstheme="minorHAnsi"/>
          <w:sz w:val="22"/>
          <w:szCs w:val="22"/>
        </w:rPr>
        <w:t xml:space="preserve">.1. </w:t>
      </w:r>
      <w:r w:rsidR="00AD4F1A" w:rsidRPr="00C54509">
        <w:rPr>
          <w:rFonts w:eastAsia="Calibri" w:cstheme="minorHAnsi"/>
          <w:sz w:val="22"/>
          <w:szCs w:val="22"/>
        </w:rPr>
        <w:t>pateikiami kvalifikuotu elektroniniu parašu pasirašyti elektroninėmis priemonėmis suformuoti dokumentai;</w:t>
      </w:r>
    </w:p>
    <w:p w14:paraId="07293A75" w14:textId="68123F4D" w:rsidR="00C476D8" w:rsidRPr="00C54509" w:rsidRDefault="00C60621" w:rsidP="00A76A5C">
      <w:pPr>
        <w:pStyle w:val="Sraopastraipa"/>
        <w:spacing w:line="240" w:lineRule="auto"/>
        <w:ind w:left="0"/>
        <w:rPr>
          <w:rFonts w:cstheme="minorHAnsi"/>
          <w:sz w:val="22"/>
          <w:szCs w:val="22"/>
        </w:rPr>
      </w:pPr>
      <w:r w:rsidRPr="00C54509">
        <w:rPr>
          <w:rFonts w:eastAsia="Calibri" w:cstheme="minorHAnsi"/>
          <w:sz w:val="22"/>
          <w:szCs w:val="22"/>
        </w:rPr>
        <w:t>5</w:t>
      </w:r>
      <w:r w:rsidR="00713645" w:rsidRPr="00C54509">
        <w:rPr>
          <w:rFonts w:eastAsia="Calibri" w:cstheme="minorHAnsi"/>
          <w:sz w:val="22"/>
          <w:szCs w:val="22"/>
        </w:rPr>
        <w:t>.</w:t>
      </w:r>
      <w:r w:rsidRPr="00C54509">
        <w:rPr>
          <w:rFonts w:eastAsia="Calibri" w:cstheme="minorHAnsi"/>
          <w:sz w:val="22"/>
          <w:szCs w:val="22"/>
        </w:rPr>
        <w:t>2</w:t>
      </w:r>
      <w:r w:rsidR="00713645" w:rsidRPr="00C54509">
        <w:rPr>
          <w:rFonts w:eastAsia="Calibri" w:cstheme="minorHAnsi"/>
          <w:sz w:val="22"/>
          <w:szCs w:val="22"/>
        </w:rPr>
        <w:t xml:space="preserve">.2. </w:t>
      </w:r>
      <w:r w:rsidR="00AD4F1A" w:rsidRPr="00C54509">
        <w:rPr>
          <w:rFonts w:eastAsia="Calibri" w:cstheme="minorHAnsi"/>
          <w:sz w:val="22"/>
          <w:szCs w:val="22"/>
        </w:rPr>
        <w:t>skaitmeninės dokumentų kopijos (fiziniu parašu tvirtinami dokumentai turi būti pateikiami pasirašyti ir nuskenuoti).</w:t>
      </w:r>
    </w:p>
    <w:p w14:paraId="25741C16" w14:textId="0D629123" w:rsidR="00EB0E73" w:rsidRPr="00C54509" w:rsidRDefault="00392458" w:rsidP="00F77A5D">
      <w:pPr>
        <w:pStyle w:val="Sraopastraipa"/>
        <w:spacing w:line="240" w:lineRule="auto"/>
        <w:ind w:left="0"/>
        <w:rPr>
          <w:rFonts w:cstheme="minorHAnsi"/>
          <w:sz w:val="22"/>
          <w:szCs w:val="22"/>
        </w:rPr>
      </w:pPr>
      <w:bookmarkStart w:id="14" w:name="_Hlk173408253"/>
      <w:r w:rsidRPr="00C54509">
        <w:rPr>
          <w:rFonts w:eastAsia="Arial" w:cstheme="minorHAnsi"/>
          <w:sz w:val="22"/>
          <w:szCs w:val="22"/>
        </w:rPr>
        <w:t xml:space="preserve">5.3. </w:t>
      </w:r>
      <w:r w:rsidR="00D61DED" w:rsidRPr="00C54509">
        <w:rPr>
          <w:rFonts w:eastAsia="Arial" w:cstheme="minorHAnsi"/>
          <w:sz w:val="22"/>
          <w:szCs w:val="22"/>
        </w:rPr>
        <w:t>Pasiūlyma</w:t>
      </w:r>
      <w:r w:rsidR="00543400" w:rsidRPr="00C54509">
        <w:rPr>
          <w:rFonts w:eastAsia="Arial" w:cstheme="minorHAnsi"/>
          <w:sz w:val="22"/>
          <w:szCs w:val="22"/>
        </w:rPr>
        <w:t>s turi būti parengtas</w:t>
      </w:r>
      <w:r w:rsidR="00D61DED" w:rsidRPr="00C54509">
        <w:rPr>
          <w:rFonts w:eastAsia="Arial" w:cstheme="minorHAnsi"/>
          <w:sz w:val="22"/>
          <w:szCs w:val="22"/>
        </w:rPr>
        <w:t xml:space="preserve"> lietuvių </w:t>
      </w:r>
      <w:r w:rsidR="00427C3A" w:rsidRPr="00C54509">
        <w:rPr>
          <w:rFonts w:eastAsia="Arial" w:cstheme="minorHAnsi"/>
          <w:sz w:val="22"/>
          <w:szCs w:val="22"/>
        </w:rPr>
        <w:t>kalba</w:t>
      </w:r>
      <w:r w:rsidR="00D61DED" w:rsidRPr="00C54509">
        <w:rPr>
          <w:rFonts w:eastAsia="Arial" w:cstheme="minorHAnsi"/>
          <w:sz w:val="22"/>
          <w:szCs w:val="22"/>
        </w:rPr>
        <w:t xml:space="preserve">. </w:t>
      </w:r>
    </w:p>
    <w:bookmarkEnd w:id="14"/>
    <w:p w14:paraId="5669A55B" w14:textId="3F5ECCE2" w:rsidR="0032046A" w:rsidRPr="00C54509" w:rsidRDefault="00AB0036" w:rsidP="00F77A5D">
      <w:pPr>
        <w:pStyle w:val="Sraopastraipa"/>
        <w:spacing w:line="240" w:lineRule="auto"/>
        <w:ind w:left="0"/>
        <w:rPr>
          <w:rFonts w:cstheme="minorHAnsi"/>
          <w:sz w:val="22"/>
          <w:szCs w:val="22"/>
        </w:rPr>
      </w:pPr>
      <w:r w:rsidRPr="00C54509">
        <w:rPr>
          <w:rFonts w:cstheme="minorHAnsi"/>
          <w:sz w:val="22"/>
          <w:szCs w:val="22"/>
        </w:rPr>
        <w:t xml:space="preserve">5.4. </w:t>
      </w:r>
      <w:r w:rsidR="0032046A" w:rsidRPr="00C54509">
        <w:rPr>
          <w:rFonts w:cstheme="minorHAnsi"/>
          <w:sz w:val="22"/>
          <w:szCs w:val="22"/>
        </w:rPr>
        <w:t>Pasiūlym</w:t>
      </w:r>
      <w:r w:rsidR="00990A2D" w:rsidRPr="00C54509">
        <w:rPr>
          <w:rFonts w:cstheme="minorHAnsi"/>
          <w:sz w:val="22"/>
          <w:szCs w:val="22"/>
        </w:rPr>
        <w:t xml:space="preserve">uose nurodytos kainos </w:t>
      </w:r>
      <w:r w:rsidR="003C09C7" w:rsidRPr="00C54509">
        <w:rPr>
          <w:rFonts w:cstheme="minorHAnsi"/>
          <w:sz w:val="22"/>
          <w:szCs w:val="22"/>
        </w:rPr>
        <w:t xml:space="preserve">bus vertinamos </w:t>
      </w:r>
      <w:r w:rsidR="0032046A" w:rsidRPr="00C54509">
        <w:rPr>
          <w:rFonts w:cstheme="minorHAnsi"/>
          <w:sz w:val="22"/>
          <w:szCs w:val="22"/>
        </w:rPr>
        <w:t>eurais</w:t>
      </w:r>
      <w:r w:rsidR="0032046A" w:rsidRPr="00C54509">
        <w:rPr>
          <w:rFonts w:eastAsia="Calibri" w:cstheme="minorHAnsi"/>
          <w:sz w:val="22"/>
          <w:szCs w:val="22"/>
        </w:rPr>
        <w:t>.</w:t>
      </w:r>
      <w:r w:rsidR="0032046A" w:rsidRPr="00C54509">
        <w:rPr>
          <w:rFonts w:cstheme="minorHAnsi"/>
          <w:sz w:val="22"/>
          <w:szCs w:val="22"/>
        </w:rPr>
        <w:t xml:space="preserve"> Jeigu </w:t>
      </w:r>
      <w:r w:rsidR="005B57A2" w:rsidRPr="00C54509">
        <w:rPr>
          <w:rFonts w:cstheme="minorHAnsi"/>
          <w:sz w:val="22"/>
          <w:szCs w:val="22"/>
        </w:rPr>
        <w:t>p</w:t>
      </w:r>
      <w:r w:rsidR="0032046A" w:rsidRPr="00C54509">
        <w:rPr>
          <w:rFonts w:cstheme="minorHAnsi"/>
          <w:sz w:val="22"/>
          <w:szCs w:val="22"/>
        </w:rPr>
        <w:t xml:space="preserve">asiūlymuose kainos nurodytos užsienio valiuta, jos </w:t>
      </w:r>
      <w:r w:rsidR="003C09C7" w:rsidRPr="00C54509">
        <w:rPr>
          <w:rFonts w:cstheme="minorHAnsi"/>
          <w:sz w:val="22"/>
          <w:szCs w:val="22"/>
        </w:rPr>
        <w:t>bus</w:t>
      </w:r>
      <w:r w:rsidR="0032046A" w:rsidRPr="00C54509">
        <w:rPr>
          <w:rFonts w:cstheme="minorHAnsi"/>
          <w:sz w:val="22"/>
          <w:szCs w:val="22"/>
        </w:rPr>
        <w:t xml:space="preserve"> perskaičiuojamos </w:t>
      </w:r>
      <w:r w:rsidR="003C09C7" w:rsidRPr="00C54509">
        <w:rPr>
          <w:rFonts w:cstheme="minorHAnsi"/>
          <w:sz w:val="22"/>
          <w:szCs w:val="22"/>
        </w:rPr>
        <w:t>eurais</w:t>
      </w:r>
      <w:r w:rsidR="0032046A" w:rsidRPr="00C54509">
        <w:rPr>
          <w:rFonts w:cstheme="minorHAnsi"/>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54509">
        <w:rPr>
          <w:rFonts w:cstheme="minorHAnsi"/>
          <w:sz w:val="22"/>
          <w:szCs w:val="22"/>
        </w:rPr>
        <w:t>.</w:t>
      </w:r>
    </w:p>
    <w:p w14:paraId="4CC36FFA" w14:textId="1F122E14" w:rsidR="006A6A5B" w:rsidRPr="00C54509" w:rsidRDefault="00AB0036" w:rsidP="00F77A5D">
      <w:pPr>
        <w:pStyle w:val="Sraopastraipa"/>
        <w:spacing w:after="160" w:line="240" w:lineRule="auto"/>
        <w:ind w:left="0" w:firstLine="710"/>
        <w:rPr>
          <w:rFonts w:eastAsia="Arial" w:cstheme="minorHAnsi"/>
          <w:color w:val="7030A0"/>
          <w:sz w:val="22"/>
          <w:szCs w:val="22"/>
        </w:rPr>
      </w:pPr>
      <w:r w:rsidRPr="00C54509">
        <w:rPr>
          <w:rFonts w:eastAsia="Arial" w:cstheme="minorHAnsi"/>
          <w:sz w:val="22"/>
          <w:szCs w:val="22"/>
        </w:rPr>
        <w:t>5.5.</w:t>
      </w:r>
      <w:r w:rsidR="006A6A5B" w:rsidRPr="00C54509">
        <w:rPr>
          <w:rFonts w:eastAsia="Arial" w:cstheme="minorHAnsi"/>
          <w:sz w:val="22"/>
          <w:szCs w:val="22"/>
        </w:rPr>
        <w:t xml:space="preserve"> Bendra pasiūlymo kaina (sąnaudos) su PVM  turi būti nurodoma dviejų </w:t>
      </w:r>
      <w:r w:rsidR="00EE7D60" w:rsidRPr="00C54509">
        <w:rPr>
          <w:rFonts w:eastAsia="Arial" w:cstheme="minorHAnsi"/>
          <w:sz w:val="22"/>
          <w:szCs w:val="22"/>
        </w:rPr>
        <w:t>skaitmenų</w:t>
      </w:r>
      <w:r w:rsidR="006A6A5B" w:rsidRPr="00C54509">
        <w:rPr>
          <w:rFonts w:eastAsia="Arial" w:cstheme="minorHAnsi"/>
          <w:sz w:val="22"/>
          <w:szCs w:val="22"/>
        </w:rPr>
        <w:t xml:space="preserve"> po kablelio tikslumu. Šią kainą sudarančios kainos sudedamosios dalys ar įkainiai gali būti išreikšt</w:t>
      </w:r>
      <w:r w:rsidR="00EE7D60" w:rsidRPr="00C54509">
        <w:rPr>
          <w:rFonts w:eastAsia="Arial" w:cstheme="minorHAnsi"/>
          <w:sz w:val="22"/>
          <w:szCs w:val="22"/>
        </w:rPr>
        <w:t>i</w:t>
      </w:r>
      <w:r w:rsidR="006A6A5B" w:rsidRPr="00C54509">
        <w:rPr>
          <w:rFonts w:eastAsia="Arial" w:cstheme="minorHAnsi"/>
          <w:sz w:val="22"/>
          <w:szCs w:val="22"/>
        </w:rPr>
        <w:t xml:space="preserve"> neribojant </w:t>
      </w:r>
      <w:r w:rsidR="00EE7D60" w:rsidRPr="00C54509">
        <w:rPr>
          <w:rFonts w:eastAsia="Arial" w:cstheme="minorHAnsi"/>
          <w:sz w:val="22"/>
          <w:szCs w:val="22"/>
        </w:rPr>
        <w:t>skaitmenų</w:t>
      </w:r>
      <w:r w:rsidR="006A6A5B" w:rsidRPr="00C54509">
        <w:rPr>
          <w:rFonts w:eastAsia="Arial" w:cstheme="minorHAnsi"/>
          <w:sz w:val="22"/>
          <w:szCs w:val="22"/>
        </w:rPr>
        <w:t xml:space="preserve"> po kablelio kiekio. </w:t>
      </w:r>
    </w:p>
    <w:p w14:paraId="129309B3" w14:textId="77777777" w:rsidR="009C66EF" w:rsidRPr="00C54509" w:rsidRDefault="009C66EF" w:rsidP="00F77A5D">
      <w:pPr>
        <w:pStyle w:val="Sraopastraipa"/>
        <w:spacing w:after="160" w:line="240" w:lineRule="auto"/>
        <w:ind w:left="710" w:firstLine="0"/>
        <w:rPr>
          <w:rFonts w:cstheme="minorHAnsi"/>
          <w:sz w:val="22"/>
          <w:szCs w:val="22"/>
        </w:rPr>
      </w:pPr>
      <w:r w:rsidRPr="00C54509">
        <w:rPr>
          <w:rFonts w:eastAsia="Arial" w:cstheme="minorHAnsi"/>
          <w:sz w:val="22"/>
          <w:szCs w:val="22"/>
        </w:rPr>
        <w:t xml:space="preserve">5.6. Tiekėjų pasiūlymuose nurodytos kainos bus vertinamos </w:t>
      </w:r>
      <w:r w:rsidRPr="00C54509">
        <w:rPr>
          <w:rFonts w:cstheme="minorHAnsi"/>
          <w:sz w:val="22"/>
          <w:szCs w:val="22"/>
        </w:rPr>
        <w:t xml:space="preserve">ir lyginamos su visais mokesčiais, įskaitant PVM. </w:t>
      </w:r>
    </w:p>
    <w:p w14:paraId="5D6AA436" w14:textId="2DE7D180" w:rsidR="009C66EF" w:rsidRPr="00C54509" w:rsidRDefault="009C66EF" w:rsidP="00F77A5D">
      <w:pPr>
        <w:pStyle w:val="Sraopastraipa"/>
        <w:spacing w:after="160" w:line="240" w:lineRule="auto"/>
        <w:ind w:left="0" w:firstLine="710"/>
        <w:rPr>
          <w:rFonts w:cstheme="minorHAnsi"/>
          <w:sz w:val="22"/>
          <w:szCs w:val="22"/>
        </w:rPr>
      </w:pPr>
    </w:p>
    <w:p w14:paraId="4AC2116E" w14:textId="00AB962D" w:rsidR="00CD457C" w:rsidRPr="00C54509" w:rsidRDefault="00CD457C" w:rsidP="00F77A5D">
      <w:pPr>
        <w:pStyle w:val="Sraopastraipa"/>
        <w:spacing w:line="240" w:lineRule="auto"/>
        <w:ind w:left="0"/>
        <w:rPr>
          <w:rFonts w:eastAsia="Arial" w:cstheme="minorHAnsi"/>
          <w:vanish/>
          <w:color w:val="7030A0"/>
          <w:sz w:val="22"/>
          <w:szCs w:val="22"/>
        </w:rPr>
      </w:pPr>
    </w:p>
    <w:p w14:paraId="76771895" w14:textId="77777777" w:rsidR="00F527B1" w:rsidRPr="00C54509" w:rsidRDefault="00F527B1" w:rsidP="00F77A5D">
      <w:pPr>
        <w:pStyle w:val="paragrafesrasas2lygis"/>
        <w:spacing w:line="240" w:lineRule="auto"/>
        <w:rPr>
          <w:rFonts w:asciiTheme="minorHAnsi" w:hAnsiTheme="minorHAnsi" w:cstheme="minorHAnsi"/>
        </w:rPr>
      </w:pPr>
    </w:p>
    <w:p w14:paraId="3946E33E" w14:textId="4D168EB3" w:rsidR="00F527B1" w:rsidRPr="00C54509" w:rsidRDefault="00C54509" w:rsidP="003F5D40">
      <w:pPr>
        <w:pStyle w:val="Antrat1"/>
        <w:spacing w:before="0" w:after="0" w:line="300" w:lineRule="auto"/>
        <w:ind w:left="357" w:firstLine="0"/>
        <w:rPr>
          <w:rFonts w:asciiTheme="minorHAnsi" w:hAnsiTheme="minorHAnsi" w:cstheme="minorHAnsi"/>
          <w:color w:val="auto"/>
          <w:sz w:val="22"/>
          <w:szCs w:val="22"/>
        </w:rPr>
      </w:pPr>
      <w:bookmarkStart w:id="15" w:name="_Toc137194952"/>
      <w:r w:rsidRPr="00C54509">
        <w:rPr>
          <w:rFonts w:asciiTheme="minorHAnsi" w:hAnsiTheme="minorHAnsi" w:cstheme="minorHAnsi"/>
          <w:color w:val="auto"/>
          <w:sz w:val="22"/>
          <w:szCs w:val="22"/>
        </w:rPr>
        <w:t>6. PASIŪLYMO GALIOJIMO UŽTIKRINIMAS</w:t>
      </w:r>
      <w:bookmarkEnd w:id="15"/>
    </w:p>
    <w:p w14:paraId="7A210472" w14:textId="77777777" w:rsidR="003D73C2" w:rsidRPr="00C54509" w:rsidRDefault="003D73C2" w:rsidP="00C17335">
      <w:pPr>
        <w:ind w:firstLine="0"/>
        <w:rPr>
          <w:rFonts w:cstheme="minorHAnsi"/>
          <w:i/>
          <w:iCs/>
          <w:color w:val="7030A0"/>
          <w:sz w:val="22"/>
          <w:szCs w:val="22"/>
        </w:rPr>
      </w:pPr>
    </w:p>
    <w:p w14:paraId="0B0A2DCF" w14:textId="508B6ECD" w:rsidR="00F527B1" w:rsidRPr="00C54509" w:rsidRDefault="007F65C2" w:rsidP="00427C3A">
      <w:pPr>
        <w:pStyle w:val="Sraopastraipa"/>
        <w:spacing w:line="240" w:lineRule="auto"/>
        <w:ind w:left="0" w:firstLine="567"/>
        <w:rPr>
          <w:rFonts w:cstheme="minorHAnsi"/>
          <w:sz w:val="22"/>
          <w:szCs w:val="22"/>
        </w:rPr>
      </w:pPr>
      <w:r w:rsidRPr="00C54509">
        <w:rPr>
          <w:rFonts w:cstheme="minorHAnsi"/>
          <w:sz w:val="22"/>
          <w:szCs w:val="22"/>
        </w:rPr>
        <w:t>6</w:t>
      </w:r>
      <w:r w:rsidR="003F5D40" w:rsidRPr="00C54509">
        <w:rPr>
          <w:rFonts w:cstheme="minorHAnsi"/>
          <w:sz w:val="22"/>
          <w:szCs w:val="22"/>
        </w:rPr>
        <w:t xml:space="preserve">.1. </w:t>
      </w:r>
      <w:r w:rsidR="0AA88C09" w:rsidRPr="00C54509">
        <w:rPr>
          <w:rFonts w:cstheme="minorHAnsi"/>
          <w:sz w:val="22"/>
          <w:szCs w:val="22"/>
        </w:rPr>
        <w:t xml:space="preserve"> </w:t>
      </w:r>
      <w:r w:rsidR="00504AD9" w:rsidRPr="00C54509">
        <w:rPr>
          <w:rFonts w:eastAsia="Calibri"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C54509" w:rsidRDefault="00F527B1" w:rsidP="00F77A5D">
      <w:pPr>
        <w:pStyle w:val="paragrafesrasas2lygis"/>
        <w:spacing w:line="240" w:lineRule="auto"/>
        <w:ind w:left="1059"/>
        <w:rPr>
          <w:rFonts w:asciiTheme="minorHAnsi" w:hAnsiTheme="minorHAnsi" w:cstheme="minorHAnsi"/>
          <w:color w:val="002060"/>
        </w:rPr>
      </w:pPr>
    </w:p>
    <w:p w14:paraId="5D02D1AD" w14:textId="7F35FF01" w:rsidR="00831133" w:rsidRPr="00C54509" w:rsidRDefault="00C54509" w:rsidP="006B0550">
      <w:pPr>
        <w:pStyle w:val="Antrat1"/>
        <w:numPr>
          <w:ilvl w:val="0"/>
          <w:numId w:val="18"/>
        </w:numPr>
        <w:spacing w:before="0" w:after="0" w:line="300" w:lineRule="auto"/>
        <w:ind w:left="425" w:firstLine="0"/>
        <w:rPr>
          <w:rFonts w:asciiTheme="minorHAnsi" w:hAnsiTheme="minorHAnsi" w:cstheme="minorHAnsi"/>
          <w:sz w:val="22"/>
          <w:szCs w:val="22"/>
        </w:rPr>
      </w:pPr>
      <w:bookmarkStart w:id="16" w:name="_Toc15392775"/>
      <w:bookmarkStart w:id="17" w:name="_Toc137194953"/>
      <w:r w:rsidRPr="00C54509">
        <w:rPr>
          <w:rFonts w:asciiTheme="minorHAnsi" w:hAnsiTheme="minorHAnsi" w:cstheme="minorHAnsi"/>
          <w:color w:val="auto"/>
          <w:sz w:val="22"/>
          <w:szCs w:val="22"/>
        </w:rPr>
        <w:t>P</w:t>
      </w:r>
      <w:bookmarkEnd w:id="16"/>
      <w:r w:rsidRPr="00C54509">
        <w:rPr>
          <w:rFonts w:asciiTheme="minorHAnsi" w:hAnsiTheme="minorHAnsi" w:cstheme="minorHAnsi"/>
          <w:color w:val="auto"/>
          <w:sz w:val="22"/>
          <w:szCs w:val="22"/>
        </w:rPr>
        <w:t>ASIŪLYMŲ VERTINIMAS</w:t>
      </w:r>
      <w:bookmarkEnd w:id="17"/>
    </w:p>
    <w:p w14:paraId="0C1B0E3A" w14:textId="77777777" w:rsidR="00E85882" w:rsidRPr="00C54509" w:rsidRDefault="00E85882" w:rsidP="00F77A5D">
      <w:pPr>
        <w:spacing w:line="240" w:lineRule="auto"/>
        <w:ind w:firstLine="0"/>
        <w:rPr>
          <w:rFonts w:cstheme="minorHAnsi"/>
          <w:vanish/>
          <w:sz w:val="22"/>
          <w:szCs w:val="22"/>
        </w:rPr>
      </w:pPr>
    </w:p>
    <w:p w14:paraId="2DFF0A66" w14:textId="2F652B16" w:rsidR="00CD2CC2" w:rsidRPr="00C54509" w:rsidRDefault="005A4255" w:rsidP="00F77A5D">
      <w:pPr>
        <w:pStyle w:val="Sraopastraipa"/>
        <w:spacing w:line="240" w:lineRule="auto"/>
        <w:ind w:left="0" w:firstLine="709"/>
        <w:rPr>
          <w:rFonts w:eastAsia="Calibri" w:cstheme="minorHAnsi"/>
          <w:sz w:val="22"/>
          <w:szCs w:val="22"/>
        </w:rPr>
      </w:pPr>
      <w:r w:rsidRPr="00C54509">
        <w:rPr>
          <w:rFonts w:eastAsia="Calibri" w:cstheme="minorHAnsi"/>
          <w:sz w:val="22"/>
          <w:szCs w:val="22"/>
        </w:rPr>
        <w:t>7</w:t>
      </w:r>
      <w:r w:rsidR="0010148D" w:rsidRPr="00C54509">
        <w:rPr>
          <w:rFonts w:eastAsia="Calibri" w:cstheme="minorHAnsi"/>
          <w:sz w:val="22"/>
          <w:szCs w:val="22"/>
        </w:rPr>
        <w:t xml:space="preserve">.1. </w:t>
      </w:r>
      <w:r w:rsidR="00CD2CC2" w:rsidRPr="00C54509">
        <w:rPr>
          <w:rFonts w:eastAsia="Calibri" w:cstheme="minorHAnsi"/>
          <w:sz w:val="22"/>
          <w:szCs w:val="22"/>
        </w:rPr>
        <w:t xml:space="preserve"> </w:t>
      </w:r>
      <w:r w:rsidR="3CB1384C" w:rsidRPr="00C54509">
        <w:rPr>
          <w:rFonts w:cstheme="minorHAnsi"/>
          <w:sz w:val="22"/>
          <w:szCs w:val="22"/>
        </w:rPr>
        <w:t>P</w:t>
      </w:r>
      <w:r w:rsidR="000B220A" w:rsidRPr="00C54509">
        <w:rPr>
          <w:rFonts w:cstheme="minorHAnsi"/>
          <w:sz w:val="22"/>
          <w:szCs w:val="22"/>
        </w:rPr>
        <w:t>erkančioji organizacija</w:t>
      </w:r>
      <w:r w:rsidR="00831133" w:rsidRPr="00C54509">
        <w:rPr>
          <w:rFonts w:eastAsia="Calibri" w:cstheme="minorHAnsi"/>
          <w:sz w:val="22"/>
          <w:szCs w:val="22"/>
        </w:rPr>
        <w:t xml:space="preserve"> ekonomiškai naudingiausią </w:t>
      </w:r>
      <w:r w:rsidR="000B220A" w:rsidRPr="00C54509">
        <w:rPr>
          <w:rFonts w:eastAsia="Calibri" w:cstheme="minorHAnsi"/>
          <w:sz w:val="22"/>
          <w:szCs w:val="22"/>
        </w:rPr>
        <w:t>p</w:t>
      </w:r>
      <w:r w:rsidR="00831133" w:rsidRPr="00C54509">
        <w:rPr>
          <w:rFonts w:eastAsia="Calibri" w:cstheme="minorHAnsi"/>
          <w:sz w:val="22"/>
          <w:szCs w:val="22"/>
        </w:rPr>
        <w:t xml:space="preserve">asiūlymą išrenka pagal </w:t>
      </w:r>
      <w:r w:rsidR="000B220A" w:rsidRPr="00C54509">
        <w:rPr>
          <w:rFonts w:eastAsia="Calibri" w:cstheme="minorHAnsi"/>
          <w:sz w:val="22"/>
          <w:szCs w:val="22"/>
        </w:rPr>
        <w:t>tiekėjo p</w:t>
      </w:r>
      <w:r w:rsidR="00831133" w:rsidRPr="00C54509">
        <w:rPr>
          <w:rFonts w:eastAsia="Calibri" w:cstheme="minorHAnsi"/>
          <w:sz w:val="22"/>
          <w:szCs w:val="22"/>
        </w:rPr>
        <w:t>asiūlyme nurodytą kainą, kuri turi būti apskaičiuota ir nurodyta taip, kaip reikalaujama</w:t>
      </w:r>
      <w:r w:rsidR="00DE051B" w:rsidRPr="00C54509">
        <w:rPr>
          <w:rFonts w:eastAsia="Calibri" w:cstheme="minorHAnsi"/>
          <w:sz w:val="22"/>
          <w:szCs w:val="22"/>
        </w:rPr>
        <w:t xml:space="preserve"> </w:t>
      </w:r>
      <w:r w:rsidR="00023019" w:rsidRPr="00C54509">
        <w:rPr>
          <w:rFonts w:eastAsia="Calibri" w:cstheme="minorHAnsi"/>
          <w:sz w:val="22"/>
          <w:szCs w:val="22"/>
        </w:rPr>
        <w:t>specialiųjų p</w:t>
      </w:r>
      <w:r w:rsidR="00DE051B" w:rsidRPr="00C54509">
        <w:rPr>
          <w:rFonts w:eastAsia="Calibri" w:cstheme="minorHAnsi"/>
          <w:sz w:val="22"/>
          <w:szCs w:val="22"/>
        </w:rPr>
        <w:t>irkimo sąlygų</w:t>
      </w:r>
      <w:r w:rsidR="00C54509" w:rsidRPr="00C54509">
        <w:rPr>
          <w:rFonts w:eastAsia="Calibri" w:cstheme="minorHAnsi"/>
          <w:sz w:val="22"/>
          <w:szCs w:val="22"/>
        </w:rPr>
        <w:t xml:space="preserve"> </w:t>
      </w:r>
      <w:r w:rsidR="00427C3A" w:rsidRPr="00C54509">
        <w:rPr>
          <w:rFonts w:eastAsia="Calibri" w:cstheme="minorHAnsi"/>
          <w:sz w:val="22"/>
          <w:szCs w:val="22"/>
        </w:rPr>
        <w:t xml:space="preserve">2 </w:t>
      </w:r>
      <w:r w:rsidR="00DE051B" w:rsidRPr="00C54509">
        <w:rPr>
          <w:rFonts w:eastAsia="Calibri" w:cstheme="minorHAnsi"/>
          <w:sz w:val="22"/>
          <w:szCs w:val="22"/>
        </w:rPr>
        <w:t>pried</w:t>
      </w:r>
      <w:r w:rsidR="00C54509" w:rsidRPr="00C54509">
        <w:rPr>
          <w:rFonts w:eastAsia="Calibri" w:cstheme="minorHAnsi"/>
          <w:sz w:val="22"/>
          <w:szCs w:val="22"/>
        </w:rPr>
        <w:t>e</w:t>
      </w:r>
      <w:r w:rsidR="00831133" w:rsidRPr="00C54509">
        <w:rPr>
          <w:rFonts w:eastAsia="Calibri" w:cstheme="minorHAnsi"/>
          <w:sz w:val="22"/>
          <w:szCs w:val="22"/>
        </w:rPr>
        <w:t>.</w:t>
      </w:r>
    </w:p>
    <w:p w14:paraId="69CC295B" w14:textId="4EFB707A" w:rsidR="009C5AA9" w:rsidRPr="00C54509" w:rsidRDefault="00660FD8" w:rsidP="00F77A5D">
      <w:pPr>
        <w:pStyle w:val="Sraopastraipa"/>
        <w:spacing w:line="240" w:lineRule="auto"/>
        <w:ind w:left="0"/>
        <w:rPr>
          <w:rFonts w:cstheme="minorHAnsi"/>
          <w:sz w:val="22"/>
          <w:szCs w:val="22"/>
        </w:rPr>
      </w:pPr>
      <w:r w:rsidRPr="00C54509">
        <w:rPr>
          <w:rFonts w:cstheme="minorHAnsi"/>
          <w:color w:val="000000" w:themeColor="text1"/>
          <w:sz w:val="22"/>
          <w:szCs w:val="22"/>
        </w:rPr>
        <w:t>7</w:t>
      </w:r>
      <w:r w:rsidR="001404CC" w:rsidRPr="00C54509">
        <w:rPr>
          <w:rFonts w:cstheme="minorHAnsi"/>
          <w:color w:val="000000" w:themeColor="text1"/>
          <w:sz w:val="22"/>
          <w:szCs w:val="22"/>
        </w:rPr>
        <w:t xml:space="preserve">.2. </w:t>
      </w:r>
      <w:r w:rsidR="00272CF2">
        <w:rPr>
          <w:rFonts w:cstheme="minorHAnsi"/>
          <w:color w:val="000000" w:themeColor="text1"/>
          <w:sz w:val="22"/>
          <w:szCs w:val="22"/>
        </w:rPr>
        <w:t>L</w:t>
      </w:r>
      <w:r w:rsidR="00D734C6" w:rsidRPr="00C54509">
        <w:rPr>
          <w:rFonts w:cstheme="minorHAnsi"/>
          <w:color w:val="000000" w:themeColor="text1"/>
          <w:sz w:val="22"/>
          <w:szCs w:val="22"/>
        </w:rPr>
        <w:t xml:space="preserve">aimėjusiu </w:t>
      </w:r>
      <w:r w:rsidR="00996FBB" w:rsidRPr="00C54509">
        <w:rPr>
          <w:rFonts w:cstheme="minorHAnsi"/>
          <w:color w:val="000000" w:themeColor="text1"/>
          <w:sz w:val="22"/>
          <w:szCs w:val="22"/>
        </w:rPr>
        <w:t>p</w:t>
      </w:r>
      <w:r w:rsidR="005D7D8C" w:rsidRPr="00C54509">
        <w:rPr>
          <w:rFonts w:cstheme="minorHAnsi"/>
          <w:color w:val="000000" w:themeColor="text1"/>
          <w:sz w:val="22"/>
          <w:szCs w:val="22"/>
        </w:rPr>
        <w:t>asiūlymu</w:t>
      </w:r>
      <w:r w:rsidR="00D734C6" w:rsidRPr="00C54509">
        <w:rPr>
          <w:rFonts w:cstheme="minorHAnsi"/>
          <w:color w:val="000000" w:themeColor="text1"/>
          <w:sz w:val="22"/>
          <w:szCs w:val="22"/>
        </w:rPr>
        <w:t xml:space="preserve"> galės būti pripažintas tik 1 (vienas) </w:t>
      </w:r>
      <w:r w:rsidR="005D7D8C" w:rsidRPr="00C54509">
        <w:rPr>
          <w:rFonts w:cstheme="minorHAnsi"/>
          <w:color w:val="000000" w:themeColor="text1"/>
          <w:sz w:val="22"/>
          <w:szCs w:val="22"/>
        </w:rPr>
        <w:t xml:space="preserve">ekonomiškai naudingiausias </w:t>
      </w:r>
      <w:r w:rsidR="00A36CC9" w:rsidRPr="00C54509">
        <w:rPr>
          <w:rFonts w:cstheme="minorHAnsi"/>
          <w:color w:val="000000" w:themeColor="text1"/>
          <w:sz w:val="22"/>
          <w:szCs w:val="22"/>
        </w:rPr>
        <w:t>p</w:t>
      </w:r>
      <w:r w:rsidR="005D7D8C" w:rsidRPr="00C54509">
        <w:rPr>
          <w:rFonts w:cstheme="minorHAnsi"/>
          <w:color w:val="000000" w:themeColor="text1"/>
          <w:sz w:val="22"/>
          <w:szCs w:val="22"/>
        </w:rPr>
        <w:t>asiūlymas, esantis pasiūlymų eilės pirmojoje vietoje</w:t>
      </w:r>
      <w:r w:rsidR="00D734C6" w:rsidRPr="00C54509">
        <w:rPr>
          <w:rFonts w:cstheme="minorHAnsi"/>
          <w:color w:val="000000" w:themeColor="text1"/>
          <w:sz w:val="22"/>
          <w:szCs w:val="22"/>
        </w:rPr>
        <w:t xml:space="preserve">. </w:t>
      </w:r>
    </w:p>
    <w:p w14:paraId="4CFAC41F" w14:textId="051F2E7C" w:rsidR="00D83C57" w:rsidRPr="00C54509" w:rsidRDefault="00C54509" w:rsidP="004A0305">
      <w:pPr>
        <w:pStyle w:val="Antrat1"/>
        <w:tabs>
          <w:tab w:val="left" w:pos="567"/>
        </w:tabs>
        <w:spacing w:line="20" w:lineRule="atLeast"/>
        <w:ind w:firstLine="0"/>
        <w:contextualSpacing/>
        <w:rPr>
          <w:rFonts w:asciiTheme="minorHAnsi" w:hAnsiTheme="minorHAnsi" w:cstheme="minorHAnsi"/>
          <w:sz w:val="22"/>
          <w:szCs w:val="22"/>
        </w:rPr>
      </w:pPr>
      <w:bookmarkStart w:id="18" w:name="_Ref39425999"/>
      <w:bookmarkStart w:id="19" w:name="_Ref39426005"/>
      <w:bookmarkStart w:id="20" w:name="_Toc126333937"/>
      <w:bookmarkStart w:id="21" w:name="_Toc137194954"/>
      <w:r>
        <w:rPr>
          <w:rFonts w:asciiTheme="minorHAnsi" w:hAnsiTheme="minorHAnsi" w:cstheme="minorHAnsi"/>
          <w:sz w:val="22"/>
          <w:szCs w:val="22"/>
        </w:rPr>
        <w:t xml:space="preserve">        </w:t>
      </w:r>
      <w:r w:rsidRPr="00C54509">
        <w:rPr>
          <w:rFonts w:asciiTheme="minorHAnsi" w:hAnsiTheme="minorHAnsi" w:cstheme="minorHAnsi"/>
          <w:sz w:val="22"/>
          <w:szCs w:val="22"/>
        </w:rPr>
        <w:t>8. SUTARTIES SUDARYMAS</w:t>
      </w:r>
      <w:bookmarkEnd w:id="18"/>
      <w:bookmarkEnd w:id="19"/>
      <w:bookmarkEnd w:id="20"/>
      <w:bookmarkEnd w:id="21"/>
    </w:p>
    <w:p w14:paraId="4B42B3B3" w14:textId="00116B3B" w:rsidR="00D83C57" w:rsidRPr="00C54509" w:rsidRDefault="00D83C57" w:rsidP="000003B6">
      <w:pPr>
        <w:spacing w:line="240" w:lineRule="auto"/>
        <w:ind w:left="284" w:hanging="284"/>
        <w:rPr>
          <w:rFonts w:cstheme="minorHAnsi"/>
          <w:color w:val="000000" w:themeColor="text1"/>
          <w:sz w:val="22"/>
          <w:szCs w:val="22"/>
        </w:rPr>
      </w:pPr>
    </w:p>
    <w:p w14:paraId="4006AD6A" w14:textId="25CCDF35" w:rsidR="00D83C57" w:rsidRPr="00C54509" w:rsidRDefault="000003B6" w:rsidP="006C7DED">
      <w:pPr>
        <w:pStyle w:val="Sraopastraipa"/>
        <w:spacing w:line="240" w:lineRule="auto"/>
        <w:ind w:left="0" w:firstLine="709"/>
        <w:rPr>
          <w:rFonts w:cstheme="minorHAnsi"/>
          <w:color w:val="000000" w:themeColor="text1"/>
          <w:sz w:val="22"/>
          <w:szCs w:val="22"/>
        </w:rPr>
      </w:pPr>
      <w:r w:rsidRPr="00C54509">
        <w:rPr>
          <w:rFonts w:cstheme="minorHAnsi"/>
          <w:color w:val="000000" w:themeColor="text1"/>
          <w:sz w:val="22"/>
          <w:szCs w:val="22"/>
        </w:rPr>
        <w:t xml:space="preserve">8.1. </w:t>
      </w:r>
      <w:r w:rsidR="00D83C57" w:rsidRPr="00C54509">
        <w:rPr>
          <w:rFonts w:cstheme="minorHAnsi"/>
          <w:color w:val="000000" w:themeColor="text1"/>
          <w:sz w:val="22"/>
          <w:szCs w:val="22"/>
        </w:rPr>
        <w:t>Ši pirkimo procedūra atliekama siekiant sudaryti sutartį su tiekėju, kurio pasiūlymas, vadovaujantis pirkimo sąlygose</w:t>
      </w:r>
      <w:r w:rsidR="00D83C57" w:rsidRPr="00C54509">
        <w:rPr>
          <w:rFonts w:cstheme="minorHAnsi"/>
          <w:color w:val="0070C0"/>
          <w:sz w:val="22"/>
          <w:szCs w:val="22"/>
        </w:rPr>
        <w:t xml:space="preserve"> </w:t>
      </w:r>
      <w:r w:rsidR="00D83C57" w:rsidRPr="00C54509">
        <w:rPr>
          <w:rFonts w:cstheme="minorHAnsi"/>
          <w:color w:val="000000" w:themeColor="text1"/>
          <w:sz w:val="22"/>
          <w:szCs w:val="22"/>
        </w:rPr>
        <w:t>nustatyta tvarka, bus pripažintas laimėjęs</w:t>
      </w:r>
      <w:r w:rsidR="00EC393A" w:rsidRPr="00C54509">
        <w:rPr>
          <w:rFonts w:cstheme="minorHAnsi"/>
          <w:color w:val="000000" w:themeColor="text1"/>
          <w:sz w:val="22"/>
          <w:szCs w:val="22"/>
        </w:rPr>
        <w:t xml:space="preserve">. </w:t>
      </w:r>
      <w:r w:rsidR="00D83C57" w:rsidRPr="00C54509">
        <w:rPr>
          <w:rFonts w:cstheme="minorHAnsi"/>
          <w:sz w:val="22"/>
          <w:szCs w:val="22"/>
        </w:rPr>
        <w:t>Sutarties sąlygos pateikiamos</w:t>
      </w:r>
      <w:r w:rsidR="00F56579" w:rsidRPr="00C54509">
        <w:rPr>
          <w:rFonts w:cstheme="minorHAnsi"/>
          <w:sz w:val="22"/>
          <w:szCs w:val="22"/>
        </w:rPr>
        <w:t xml:space="preserve"> specialiųjų pirkimo sąlygų</w:t>
      </w:r>
      <w:r w:rsidR="00D83C57" w:rsidRPr="00C54509">
        <w:rPr>
          <w:rFonts w:cstheme="minorHAnsi"/>
          <w:sz w:val="22"/>
          <w:szCs w:val="22"/>
        </w:rPr>
        <w:t xml:space="preserve"> </w:t>
      </w:r>
      <w:r w:rsidR="00C44ADE">
        <w:rPr>
          <w:rFonts w:cstheme="minorHAnsi"/>
          <w:sz w:val="22"/>
          <w:szCs w:val="22"/>
        </w:rPr>
        <w:t>4</w:t>
      </w:r>
      <w:r w:rsidR="00EC393A" w:rsidRPr="00C54509">
        <w:rPr>
          <w:rFonts w:cstheme="minorHAnsi"/>
          <w:sz w:val="22"/>
          <w:szCs w:val="22"/>
        </w:rPr>
        <w:t xml:space="preserve"> </w:t>
      </w:r>
      <w:r w:rsidR="00F56579" w:rsidRPr="00C54509">
        <w:rPr>
          <w:rFonts w:cstheme="minorHAnsi"/>
          <w:sz w:val="22"/>
          <w:szCs w:val="22"/>
        </w:rPr>
        <w:t xml:space="preserve">priede. </w:t>
      </w:r>
    </w:p>
    <w:p w14:paraId="10559D25" w14:textId="77777777" w:rsidR="00F5411E" w:rsidRPr="00C54509" w:rsidRDefault="00F5411E" w:rsidP="00F77A5D">
      <w:pPr>
        <w:pStyle w:val="Betarp"/>
        <w:contextualSpacing/>
        <w:rPr>
          <w:rFonts w:cstheme="minorHAnsi"/>
          <w:color w:val="00B050"/>
          <w:sz w:val="22"/>
          <w:szCs w:val="22"/>
        </w:rPr>
      </w:pPr>
    </w:p>
    <w:p w14:paraId="0AE3CB5D" w14:textId="77777777" w:rsidR="00EC393A" w:rsidRPr="00C54509" w:rsidRDefault="00EC393A" w:rsidP="00F77A5D">
      <w:pPr>
        <w:pStyle w:val="Betarp"/>
        <w:contextualSpacing/>
        <w:rPr>
          <w:rFonts w:cstheme="minorHAnsi"/>
          <w:color w:val="00B050"/>
          <w:sz w:val="22"/>
          <w:szCs w:val="22"/>
        </w:rPr>
      </w:pPr>
    </w:p>
    <w:p w14:paraId="5B316373" w14:textId="725BEBAD" w:rsidR="000D5039" w:rsidRPr="00C54509" w:rsidRDefault="00C54509" w:rsidP="00DA4A0C">
      <w:pPr>
        <w:pStyle w:val="Antrat1"/>
        <w:spacing w:before="0" w:after="0" w:line="300" w:lineRule="auto"/>
        <w:ind w:firstLine="0"/>
        <w:rPr>
          <w:rFonts w:asciiTheme="minorHAnsi" w:hAnsiTheme="minorHAnsi" w:cstheme="minorHAnsi"/>
          <w:color w:val="auto"/>
          <w:sz w:val="22"/>
          <w:szCs w:val="22"/>
        </w:rPr>
      </w:pPr>
      <w:bookmarkStart w:id="22" w:name="_Toc137194955"/>
      <w:r>
        <w:rPr>
          <w:rFonts w:asciiTheme="minorHAnsi" w:hAnsiTheme="minorHAnsi" w:cstheme="minorHAnsi"/>
          <w:color w:val="auto"/>
          <w:sz w:val="22"/>
          <w:szCs w:val="22"/>
        </w:rPr>
        <w:t xml:space="preserve">        </w:t>
      </w:r>
      <w:r w:rsidRPr="00C54509">
        <w:rPr>
          <w:rFonts w:asciiTheme="minorHAnsi" w:hAnsiTheme="minorHAnsi" w:cstheme="minorHAnsi"/>
          <w:color w:val="auto"/>
          <w:sz w:val="22"/>
          <w:szCs w:val="22"/>
        </w:rPr>
        <w:t>9. KITOS SĄLYGOS</w:t>
      </w:r>
      <w:bookmarkEnd w:id="22"/>
      <w:r w:rsidRPr="00C54509">
        <w:rPr>
          <w:rFonts w:asciiTheme="minorHAnsi" w:hAnsiTheme="minorHAnsi" w:cstheme="minorHAnsi"/>
          <w:color w:val="auto"/>
          <w:sz w:val="22"/>
          <w:szCs w:val="22"/>
        </w:rPr>
        <w:t xml:space="preserve"> </w:t>
      </w:r>
    </w:p>
    <w:p w14:paraId="229A419C" w14:textId="77777777" w:rsidR="0008378B" w:rsidRPr="00C54509" w:rsidRDefault="0008378B" w:rsidP="00E250DF">
      <w:pPr>
        <w:pStyle w:val="Betarp"/>
        <w:spacing w:line="300" w:lineRule="auto"/>
        <w:ind w:firstLine="0"/>
        <w:contextualSpacing/>
        <w:rPr>
          <w:rFonts w:eastAsiaTheme="minorHAnsi" w:cstheme="minorHAnsi"/>
          <w:sz w:val="22"/>
          <w:szCs w:val="22"/>
        </w:rPr>
      </w:pPr>
    </w:p>
    <w:p w14:paraId="52BA0CEF" w14:textId="66E88452" w:rsidR="00E250DF" w:rsidRPr="00C54509" w:rsidRDefault="00EC393A" w:rsidP="00F77A5D">
      <w:pPr>
        <w:pStyle w:val="Betarp"/>
        <w:spacing w:line="276" w:lineRule="auto"/>
        <w:ind w:firstLine="0"/>
        <w:contextualSpacing/>
        <w:rPr>
          <w:rFonts w:eastAsiaTheme="minorHAnsi" w:cstheme="minorHAnsi"/>
          <w:sz w:val="22"/>
          <w:szCs w:val="22"/>
        </w:rPr>
      </w:pPr>
      <w:r w:rsidRPr="00C54509">
        <w:rPr>
          <w:rFonts w:eastAsia="Times New Roman" w:cstheme="minorHAnsi"/>
          <w:sz w:val="22"/>
          <w:szCs w:val="22"/>
        </w:rPr>
        <w:t>Nėra.</w:t>
      </w:r>
      <w:bookmarkEnd w:id="5"/>
    </w:p>
    <w:sectPr w:rsidR="00E250DF" w:rsidRPr="00C54509"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6215F" w14:textId="77777777" w:rsidR="006B1BA9" w:rsidRDefault="006B1BA9" w:rsidP="00D05666">
      <w:r>
        <w:separator/>
      </w:r>
    </w:p>
  </w:endnote>
  <w:endnote w:type="continuationSeparator" w:id="0">
    <w:p w14:paraId="6A91AE95" w14:textId="77777777" w:rsidR="006B1BA9" w:rsidRDefault="006B1BA9" w:rsidP="00D05666">
      <w:r>
        <w:continuationSeparator/>
      </w:r>
    </w:p>
  </w:endnote>
  <w:endnote w:type="continuationNotice" w:id="1">
    <w:p w14:paraId="40DFD4D2" w14:textId="77777777" w:rsidR="006B1BA9" w:rsidRDefault="006B1B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22C2E" w14:textId="77777777" w:rsidR="006B1BA9" w:rsidRDefault="006B1BA9" w:rsidP="00D05666">
      <w:r>
        <w:separator/>
      </w:r>
    </w:p>
  </w:footnote>
  <w:footnote w:type="continuationSeparator" w:id="0">
    <w:p w14:paraId="3C10AE56" w14:textId="77777777" w:rsidR="006B1BA9" w:rsidRDefault="006B1BA9" w:rsidP="00D05666">
      <w:r>
        <w:continuationSeparator/>
      </w:r>
    </w:p>
  </w:footnote>
  <w:footnote w:type="continuationNotice" w:id="1">
    <w:p w14:paraId="100C298E" w14:textId="77777777" w:rsidR="006B1BA9" w:rsidRDefault="006B1BA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470"/>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52A"/>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19"/>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0A74"/>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CA1"/>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3E"/>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1E62"/>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2CF2"/>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95B"/>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94C"/>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27C3A"/>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57F"/>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2F74"/>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266"/>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34"/>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B42"/>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1BA9"/>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944"/>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A86"/>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647"/>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08"/>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759"/>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EE4"/>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A87"/>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200"/>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A5C"/>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A41"/>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BC7"/>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3DA"/>
    <w:rsid w:val="00C338F5"/>
    <w:rsid w:val="00C35066"/>
    <w:rsid w:val="00C357D8"/>
    <w:rsid w:val="00C3734E"/>
    <w:rsid w:val="00C373EA"/>
    <w:rsid w:val="00C37E50"/>
    <w:rsid w:val="00C42315"/>
    <w:rsid w:val="00C42A0E"/>
    <w:rsid w:val="00C44ADE"/>
    <w:rsid w:val="00C44E96"/>
    <w:rsid w:val="00C458E8"/>
    <w:rsid w:val="00C468E9"/>
    <w:rsid w:val="00C476D8"/>
    <w:rsid w:val="00C47CE7"/>
    <w:rsid w:val="00C515B6"/>
    <w:rsid w:val="00C51CF2"/>
    <w:rsid w:val="00C52086"/>
    <w:rsid w:val="00C544C8"/>
    <w:rsid w:val="00C54509"/>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399"/>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24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0E7"/>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5AC"/>
    <w:rsid w:val="00E13E63"/>
    <w:rsid w:val="00E146F6"/>
    <w:rsid w:val="00E14A86"/>
    <w:rsid w:val="00E15479"/>
    <w:rsid w:val="00E15DC1"/>
    <w:rsid w:val="00E16072"/>
    <w:rsid w:val="00E160F5"/>
    <w:rsid w:val="00E201D8"/>
    <w:rsid w:val="00E21768"/>
    <w:rsid w:val="00E217CA"/>
    <w:rsid w:val="00E2216E"/>
    <w:rsid w:val="00E2272C"/>
    <w:rsid w:val="00E24AE1"/>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93A"/>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5FE"/>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027"/>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8860430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5664715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ratc@kratc.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4470"/>
    <w:rsid w:val="000E3D5E"/>
    <w:rsid w:val="000E62D1"/>
    <w:rsid w:val="001251FC"/>
    <w:rsid w:val="00127A9E"/>
    <w:rsid w:val="00166619"/>
    <w:rsid w:val="001A6EE0"/>
    <w:rsid w:val="001B7363"/>
    <w:rsid w:val="001E3B26"/>
    <w:rsid w:val="00295EF8"/>
    <w:rsid w:val="002C1509"/>
    <w:rsid w:val="003661A6"/>
    <w:rsid w:val="003D38FD"/>
    <w:rsid w:val="004161F4"/>
    <w:rsid w:val="00430113"/>
    <w:rsid w:val="00460C76"/>
    <w:rsid w:val="0046126A"/>
    <w:rsid w:val="004C214A"/>
    <w:rsid w:val="004D38E9"/>
    <w:rsid w:val="005F7B42"/>
    <w:rsid w:val="00652F79"/>
    <w:rsid w:val="006D77F5"/>
    <w:rsid w:val="007260B3"/>
    <w:rsid w:val="00731487"/>
    <w:rsid w:val="00737C4C"/>
    <w:rsid w:val="0078514A"/>
    <w:rsid w:val="007C7D73"/>
    <w:rsid w:val="007F25D7"/>
    <w:rsid w:val="00810A25"/>
    <w:rsid w:val="008D6E2A"/>
    <w:rsid w:val="009062FB"/>
    <w:rsid w:val="00906FC8"/>
    <w:rsid w:val="00915DD0"/>
    <w:rsid w:val="00926BF1"/>
    <w:rsid w:val="009520DA"/>
    <w:rsid w:val="00975C18"/>
    <w:rsid w:val="0097687E"/>
    <w:rsid w:val="009C3200"/>
    <w:rsid w:val="009C5E39"/>
    <w:rsid w:val="009E6FBD"/>
    <w:rsid w:val="00A02E8E"/>
    <w:rsid w:val="00A03CB8"/>
    <w:rsid w:val="00A447B7"/>
    <w:rsid w:val="00A55596"/>
    <w:rsid w:val="00A606FA"/>
    <w:rsid w:val="00A87851"/>
    <w:rsid w:val="00AC07D5"/>
    <w:rsid w:val="00AD09B5"/>
    <w:rsid w:val="00AD33B3"/>
    <w:rsid w:val="00B02DFF"/>
    <w:rsid w:val="00B031BD"/>
    <w:rsid w:val="00B604DE"/>
    <w:rsid w:val="00B70DD9"/>
    <w:rsid w:val="00C60814"/>
    <w:rsid w:val="00C64F5A"/>
    <w:rsid w:val="00CC524D"/>
    <w:rsid w:val="00CD2399"/>
    <w:rsid w:val="00CD27B6"/>
    <w:rsid w:val="00CF4CEB"/>
    <w:rsid w:val="00D1288B"/>
    <w:rsid w:val="00DE23D8"/>
    <w:rsid w:val="00E135AC"/>
    <w:rsid w:val="00E464CE"/>
    <w:rsid w:val="00EC286A"/>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931</Words>
  <Characters>5307</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6226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Rudienė</cp:lastModifiedBy>
  <cp:revision>2</cp:revision>
  <cp:lastPrinted>2024-07-29T07:30:00Z</cp:lastPrinted>
  <dcterms:created xsi:type="dcterms:W3CDTF">2025-01-17T11:00:00Z</dcterms:created>
  <dcterms:modified xsi:type="dcterms:W3CDTF">2025-01-17T11:00:00Z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